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05A22" w:rsidRDefault="00501DF2" w:rsidP="00E05A22">
      <w:r>
        <w:fldChar w:fldCharType="begin"/>
      </w:r>
      <w:r w:rsidR="00E05A22">
        <w:instrText xml:space="preserve"> MACROBUTTON MTEditEquationSection2 </w:instrText>
      </w:r>
      <w:r w:rsidR="00E05A22" w:rsidRPr="009232D4">
        <w:rPr>
          <w:rStyle w:val="MTEquationSection"/>
        </w:rPr>
        <w:instrText>Equation Chapter 1 Section 1</w:instrText>
      </w:r>
      <w:r>
        <w:fldChar w:fldCharType="begin"/>
      </w:r>
      <w:r w:rsidR="00E05A22">
        <w:instrText xml:space="preserve"> SEQ MTEqn \r \h \* MERGEFORMAT </w:instrText>
      </w:r>
      <w:r>
        <w:fldChar w:fldCharType="end"/>
      </w:r>
      <w:r>
        <w:fldChar w:fldCharType="begin"/>
      </w:r>
      <w:r w:rsidR="00E05A22">
        <w:instrText xml:space="preserve"> SEQ MTSec \r 1 \h \* MERGEFORMAT </w:instrText>
      </w:r>
      <w:r>
        <w:fldChar w:fldCharType="end"/>
      </w:r>
      <w:r>
        <w:fldChar w:fldCharType="begin"/>
      </w:r>
      <w:r w:rsidR="00E05A22">
        <w:instrText xml:space="preserve"> SEQ MTChap \r 1 \h \* MERGEFORMAT </w:instrText>
      </w:r>
      <w:r>
        <w:fldChar w:fldCharType="end"/>
      </w:r>
      <w:r>
        <w:fldChar w:fldCharType="end"/>
      </w:r>
      <w:r w:rsidR="00E05A22">
        <w:t>УДК 678.7</w:t>
      </w:r>
    </w:p>
    <w:p w:rsidR="00E05A22" w:rsidRDefault="00E05A22" w:rsidP="00E05A22"/>
    <w:p w:rsidR="000C15D0" w:rsidRPr="00E15518" w:rsidRDefault="000C15D0" w:rsidP="000C15D0">
      <w:pPr>
        <w:jc w:val="center"/>
      </w:pPr>
      <w:r>
        <w:t>ВЛИЯНИЕ ВНЕШНИХ ФАКТОРОВ НА НАПЫЛЕНИЕ ПОЛИМЕРНЫХ ПОРОШКОВЫХ ПОКРЫТИЙ</w:t>
      </w:r>
    </w:p>
    <w:p w:rsidR="000C15D0" w:rsidRDefault="000C15D0" w:rsidP="000C15D0">
      <w:pPr>
        <w:jc w:val="center"/>
      </w:pPr>
      <w:r>
        <w:tab/>
      </w:r>
    </w:p>
    <w:p w:rsidR="000C15D0" w:rsidRPr="000C15D0" w:rsidRDefault="000C15D0" w:rsidP="000C15D0">
      <w:pPr>
        <w:jc w:val="center"/>
      </w:pPr>
      <w:r>
        <w:t xml:space="preserve">А.Р. </w:t>
      </w:r>
      <w:proofErr w:type="spellStart"/>
      <w:r>
        <w:t>Сираев</w:t>
      </w:r>
      <w:proofErr w:type="spellEnd"/>
      <w:r>
        <w:t>,</w:t>
      </w:r>
      <w:r>
        <w:rPr>
          <w:vertAlign w:val="superscript"/>
        </w:rPr>
        <w:t xml:space="preserve"> </w:t>
      </w:r>
      <w:r>
        <w:t>В.Л. Федяев</w:t>
      </w:r>
    </w:p>
    <w:p w:rsidR="000C15D0" w:rsidRDefault="000C15D0" w:rsidP="000C15D0">
      <w:pPr>
        <w:jc w:val="center"/>
      </w:pPr>
      <w:r>
        <w:t xml:space="preserve">ИММ </w:t>
      </w:r>
      <w:proofErr w:type="spellStart"/>
      <w:r>
        <w:t>КазНЦ</w:t>
      </w:r>
      <w:proofErr w:type="spellEnd"/>
      <w:r>
        <w:t xml:space="preserve"> РАН</w:t>
      </w:r>
    </w:p>
    <w:p w:rsidR="000C15D0" w:rsidRPr="000C15D0" w:rsidRDefault="000C15D0" w:rsidP="000C15D0">
      <w:pPr>
        <w:jc w:val="center"/>
      </w:pPr>
      <w:proofErr w:type="spellStart"/>
      <w:r>
        <w:rPr>
          <w:rStyle w:val="-"/>
          <w:lang w:val="en-US"/>
        </w:rPr>
        <w:t>almazsr</w:t>
      </w:r>
      <w:proofErr w:type="spellEnd"/>
      <w:r w:rsidRPr="000C15D0">
        <w:rPr>
          <w:rStyle w:val="-"/>
        </w:rPr>
        <w:t>@</w:t>
      </w:r>
      <w:proofErr w:type="spellStart"/>
      <w:r>
        <w:rPr>
          <w:rStyle w:val="-"/>
          <w:lang w:val="en-US"/>
        </w:rPr>
        <w:t>yandex</w:t>
      </w:r>
      <w:proofErr w:type="spellEnd"/>
      <w:r w:rsidRPr="000C15D0">
        <w:rPr>
          <w:rStyle w:val="-"/>
        </w:rPr>
        <w:t>.</w:t>
      </w:r>
      <w:proofErr w:type="spellStart"/>
      <w:r>
        <w:rPr>
          <w:rStyle w:val="-"/>
          <w:lang w:val="en-US"/>
        </w:rPr>
        <w:t>ru</w:t>
      </w:r>
      <w:proofErr w:type="spellEnd"/>
    </w:p>
    <w:p w:rsidR="000C15D0" w:rsidRPr="002A08AD" w:rsidRDefault="000C15D0" w:rsidP="000C15D0">
      <w:pPr>
        <w:jc w:val="center"/>
      </w:pPr>
    </w:p>
    <w:p w:rsidR="000C15D0" w:rsidRDefault="000C15D0" w:rsidP="000C15D0">
      <w:pPr>
        <w:ind w:firstLine="567"/>
        <w:jc w:val="both"/>
      </w:pPr>
      <w:r>
        <w:t>Ключевые слова: напыление полимерных материалов, осаждение частиц, полевые условия</w:t>
      </w:r>
    </w:p>
    <w:p w:rsidR="000C15D0" w:rsidRDefault="000C15D0" w:rsidP="000C15D0">
      <w:pPr>
        <w:ind w:firstLine="567"/>
        <w:jc w:val="both"/>
      </w:pPr>
    </w:p>
    <w:p w:rsidR="000C15D0" w:rsidRPr="00155376" w:rsidRDefault="000C15D0" w:rsidP="000C15D0">
      <w:pPr>
        <w:ind w:firstLine="567"/>
        <w:jc w:val="both"/>
        <w:rPr>
          <w:lang w:val="en-US"/>
        </w:rPr>
      </w:pPr>
      <w:r>
        <w:t xml:space="preserve">Аннотация. </w:t>
      </w:r>
      <w:r w:rsidR="00221896">
        <w:t>Описываются основные внешние факторы, влияющие на процесс нап</w:t>
      </w:r>
      <w:r w:rsidR="00EA3626">
        <w:t>ыления полимерных материалов. Рассматриваются влияние бокового ветра и низкой температуры воздуха на полезный расход и качество нанесенного покрытия. Представляются рекомендации по минимизации негативного влияния внешних факторов.</w:t>
      </w:r>
    </w:p>
    <w:p w:rsidR="006232DF" w:rsidRDefault="006232DF" w:rsidP="00EA3626">
      <w:pPr>
        <w:jc w:val="both"/>
      </w:pPr>
    </w:p>
    <w:p w:rsidR="00E05A22" w:rsidRDefault="00EA3626" w:rsidP="00E05A22">
      <w:pPr>
        <w:ind w:firstLine="567"/>
        <w:jc w:val="both"/>
      </w:pPr>
      <w:r>
        <w:t>Одним из основных преимуще</w:t>
      </w:r>
      <w:proofErr w:type="gramStart"/>
      <w:r>
        <w:t>ств стр</w:t>
      </w:r>
      <w:proofErr w:type="gramEnd"/>
      <w:r>
        <w:t>у</w:t>
      </w:r>
      <w:r w:rsidR="00C46C2E">
        <w:t xml:space="preserve">йного напыления полимерных порошковых композиций (ППК) </w:t>
      </w:r>
      <w:r>
        <w:t>является возможность применения данного ме</w:t>
      </w:r>
      <w:r w:rsidR="00523633">
        <w:t>тода в полевых</w:t>
      </w:r>
      <w:r w:rsidR="0015668B">
        <w:t xml:space="preserve"> (трассовых)</w:t>
      </w:r>
      <w:r w:rsidR="00523633">
        <w:t xml:space="preserve"> условиях</w:t>
      </w:r>
      <w:r w:rsidR="00B045D4">
        <w:t xml:space="preserve"> </w:t>
      </w:r>
      <w:r w:rsidR="00B045D4" w:rsidRPr="00B045D4">
        <w:t>[1]</w:t>
      </w:r>
      <w:r w:rsidR="00523633">
        <w:t>.</w:t>
      </w:r>
      <w:r w:rsidR="0015668B">
        <w:t xml:space="preserve"> </w:t>
      </w:r>
      <w:r w:rsidR="002E74EF">
        <w:t>Необходима тщательная подготовка</w:t>
      </w:r>
      <w:r w:rsidR="0015668B">
        <w:t xml:space="preserve"> поверхности изделия</w:t>
      </w:r>
      <w:r w:rsidR="002E74EF">
        <w:t xml:space="preserve"> к нанесению полимерного покрытия: </w:t>
      </w:r>
      <w:r w:rsidR="0015668B">
        <w:t>удаление загрязнений, снега</w:t>
      </w:r>
      <w:r w:rsidR="00C46C2E">
        <w:t xml:space="preserve">, </w:t>
      </w:r>
      <w:r w:rsidR="0015668B">
        <w:t>грунтование</w:t>
      </w:r>
      <w:r w:rsidR="00523633">
        <w:t xml:space="preserve"> </w:t>
      </w:r>
      <w:r w:rsidR="002E74EF">
        <w:t>поверхности, если это необходимо</w:t>
      </w:r>
      <w:r w:rsidR="0015668B">
        <w:t>,</w:t>
      </w:r>
      <w:r w:rsidR="002E74EF" w:rsidRPr="002E74EF">
        <w:t xml:space="preserve"> </w:t>
      </w:r>
      <w:r w:rsidR="002E74EF">
        <w:t>сушка</w:t>
      </w:r>
      <w:r w:rsidR="00D3453E">
        <w:t xml:space="preserve"> </w:t>
      </w:r>
      <w:r w:rsidR="00D3453E" w:rsidRPr="00D3453E">
        <w:t>[2]</w:t>
      </w:r>
      <w:r w:rsidR="002E74EF">
        <w:t>. К</w:t>
      </w:r>
      <w:r w:rsidR="0015668B">
        <w:t xml:space="preserve"> контролю технологически</w:t>
      </w:r>
      <w:r w:rsidR="002E74EF">
        <w:t>х</w:t>
      </w:r>
      <w:r w:rsidR="0015668B">
        <w:t xml:space="preserve"> параметр</w:t>
      </w:r>
      <w:r w:rsidR="002E74EF">
        <w:t>ов</w:t>
      </w:r>
      <w:r w:rsidR="0015668B">
        <w:t xml:space="preserve"> процесса напыления предъявляются </w:t>
      </w:r>
      <w:r w:rsidR="002E74EF">
        <w:t>требования более строгие, чем в цеховых условиях</w:t>
      </w:r>
      <w:r w:rsidR="0015668B">
        <w:t xml:space="preserve">. </w:t>
      </w:r>
      <w:r w:rsidR="002E74EF">
        <w:t>Также в полевых условиях</w:t>
      </w:r>
      <w:r w:rsidR="0015668B">
        <w:t xml:space="preserve"> большое влияние оказывают </w:t>
      </w:r>
      <w:r w:rsidR="00C46C2E">
        <w:t>погодные условия</w:t>
      </w:r>
      <w:r w:rsidR="00D3453E">
        <w:rPr>
          <w:lang w:val="en-US"/>
        </w:rPr>
        <w:t xml:space="preserve"> [3]</w:t>
      </w:r>
      <w:r w:rsidR="00C46C2E">
        <w:t>:</w:t>
      </w:r>
    </w:p>
    <w:p w:rsidR="00C46C2E" w:rsidRDefault="003015CC" w:rsidP="00C46C2E">
      <w:pPr>
        <w:pStyle w:val="a8"/>
        <w:numPr>
          <w:ilvl w:val="0"/>
          <w:numId w:val="5"/>
        </w:numPr>
        <w:jc w:val="both"/>
      </w:pPr>
      <w:r>
        <w:t>а</w:t>
      </w:r>
      <w:r w:rsidR="00C46C2E">
        <w:t>тмосферные осадки</w:t>
      </w:r>
      <w:r>
        <w:t>,</w:t>
      </w:r>
    </w:p>
    <w:p w:rsidR="00C46C2E" w:rsidRDefault="003015CC" w:rsidP="00C46C2E">
      <w:pPr>
        <w:pStyle w:val="a8"/>
        <w:numPr>
          <w:ilvl w:val="0"/>
          <w:numId w:val="5"/>
        </w:numPr>
        <w:jc w:val="both"/>
      </w:pPr>
      <w:r>
        <w:t>в</w:t>
      </w:r>
      <w:r w:rsidR="00C46C2E">
        <w:t>етер</w:t>
      </w:r>
      <w:r>
        <w:t>,</w:t>
      </w:r>
    </w:p>
    <w:p w:rsidR="00C46C2E" w:rsidRDefault="003015CC" w:rsidP="00D16371">
      <w:pPr>
        <w:pStyle w:val="a8"/>
        <w:numPr>
          <w:ilvl w:val="0"/>
          <w:numId w:val="5"/>
        </w:numPr>
        <w:jc w:val="both"/>
      </w:pPr>
      <w:r>
        <w:t>н</w:t>
      </w:r>
      <w:r w:rsidR="00C46C2E">
        <w:t>изкая температура</w:t>
      </w:r>
      <w:r w:rsidR="00C46C2E" w:rsidRPr="003A3D3F">
        <w:t xml:space="preserve"> </w:t>
      </w:r>
      <w:r w:rsidR="00C46C2E">
        <w:t>воздуха</w:t>
      </w:r>
      <w:r w:rsidR="00D16371">
        <w:t>.</w:t>
      </w:r>
    </w:p>
    <w:p w:rsidR="001B7CD9" w:rsidRDefault="001B7CD9" w:rsidP="001B7CD9">
      <w:pPr>
        <w:ind w:firstLine="567"/>
        <w:jc w:val="both"/>
      </w:pPr>
      <w:r>
        <w:t>Данные факторы оказывают негативное влияние на качество покрытия, увеличивают потери напыляемого материала. Рассмотрим влияние каждого из факторов.</w:t>
      </w:r>
    </w:p>
    <w:p w:rsidR="00C46C2E" w:rsidRDefault="00C46C2E" w:rsidP="00C46C2E">
      <w:pPr>
        <w:pStyle w:val="a8"/>
        <w:numPr>
          <w:ilvl w:val="0"/>
          <w:numId w:val="6"/>
        </w:numPr>
        <w:jc w:val="both"/>
        <w:rPr>
          <w:b/>
        </w:rPr>
      </w:pPr>
      <w:r>
        <w:rPr>
          <w:b/>
        </w:rPr>
        <w:t>Атмосферные о</w:t>
      </w:r>
      <w:r w:rsidRPr="00C46C2E">
        <w:rPr>
          <w:b/>
        </w:rPr>
        <w:t>садки</w:t>
      </w:r>
    </w:p>
    <w:p w:rsidR="00C46C2E" w:rsidRDefault="00C46C2E" w:rsidP="00C45B5B">
      <w:pPr>
        <w:ind w:firstLine="567"/>
        <w:jc w:val="both"/>
      </w:pPr>
      <w:r>
        <w:t xml:space="preserve">При наличии осадков уменьшается адгезия обрабатываемого тела, осадки дополнительно уменьшают температуру воздуха в струе, столкновение частиц </w:t>
      </w:r>
      <w:r w:rsidR="002E74EF">
        <w:t xml:space="preserve">ППК </w:t>
      </w:r>
      <w:proofErr w:type="gramStart"/>
      <w:r>
        <w:t>с</w:t>
      </w:r>
      <w:proofErr w:type="gramEnd"/>
      <w:r>
        <w:t xml:space="preserve"> осадками существенно уменьшает температуру частиц, </w:t>
      </w:r>
      <w:proofErr w:type="gramStart"/>
      <w:r>
        <w:t>меняет их траекторию уменьшает</w:t>
      </w:r>
      <w:proofErr w:type="gramEnd"/>
      <w:r>
        <w:t xml:space="preserve"> адгезию материала частиц при осаждении на поверхность. Не рекомендуется проводить струйное напыление ППК без палатки в условиях атмосферных осадков. </w:t>
      </w:r>
    </w:p>
    <w:p w:rsidR="00D16371" w:rsidRPr="00D16371" w:rsidRDefault="00D16371" w:rsidP="00D16371">
      <w:pPr>
        <w:pStyle w:val="a8"/>
        <w:numPr>
          <w:ilvl w:val="0"/>
          <w:numId w:val="6"/>
        </w:numPr>
        <w:jc w:val="both"/>
        <w:rPr>
          <w:b/>
          <w:lang w:val="en-US"/>
        </w:rPr>
      </w:pPr>
      <w:r w:rsidRPr="00D16371">
        <w:rPr>
          <w:b/>
        </w:rPr>
        <w:t>Постановка задачи</w:t>
      </w:r>
    </w:p>
    <w:p w:rsidR="00D16371" w:rsidRDefault="00D16371" w:rsidP="00D16371">
      <w:pPr>
        <w:ind w:firstLine="567"/>
        <w:jc w:val="both"/>
      </w:pPr>
      <w:r>
        <w:t>Для моделирования и учета влияния ветра и низких температур, ставится следующая задача.</w:t>
      </w:r>
    </w:p>
    <w:p w:rsidR="00D16371" w:rsidRDefault="00D16371" w:rsidP="00D16371">
      <w:pPr>
        <w:ind w:firstLine="567"/>
        <w:jc w:val="both"/>
      </w:pPr>
      <w:r>
        <w:rPr>
          <w:noProof/>
          <w:lang w:eastAsia="ru-RU" w:bidi="ar-SA"/>
        </w:rPr>
        <w:drawing>
          <wp:inline distT="0" distB="0" distL="0" distR="0">
            <wp:extent cx="5346700" cy="2298700"/>
            <wp:effectExtent l="19050" t="0" r="6350" b="0"/>
            <wp:docPr id="4" name="Рисунок 16" descr="C:\Users\almaz\AppData\Local\Microsoft\Windows\INetCache\Content.Word\Geom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lmaz\AppData\Local\Microsoft\Windows\INetCache\Content.Word\Geom-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29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371" w:rsidRDefault="00D16371" w:rsidP="00D16371">
      <w:pPr>
        <w:ind w:firstLine="567"/>
        <w:jc w:val="both"/>
      </w:pPr>
      <w:r>
        <w:t>Рис. 1. Схема напыления ППК на круговой цилиндр.</w:t>
      </w:r>
    </w:p>
    <w:p w:rsidR="00D16371" w:rsidRDefault="00D16371" w:rsidP="00D16371">
      <w:pPr>
        <w:ind w:firstLine="567"/>
        <w:jc w:val="both"/>
      </w:pPr>
    </w:p>
    <w:p w:rsidR="00D16371" w:rsidRDefault="00D16371" w:rsidP="00D16371">
      <w:pPr>
        <w:ind w:firstLine="567"/>
      </w:pPr>
      <w:r>
        <w:t xml:space="preserve">Рассмотрим процесс напыления струи ППК на круговой цилиндр (Рис.1). Из сопла пистолета-распылителя выходит струя нагретого воздуха вместе с полимерными оплавленными частицами и натекает на поверхность кругового цилиндра. Материал частиц – полиэтилен. На схеме изображена примерная граница потока частиц в струе. Диаметр сопла пистолета-распылителя 0,16м, радиус цилиндра 0,05м, расстояние от сопла до центра цилиндра 0,2м.  Радиус частиц </w:t>
      </w:r>
      <w:r w:rsidRPr="00FA55BF">
        <w:rPr>
          <w:b/>
          <w:position w:val="-18"/>
        </w:rPr>
        <w:object w:dxaOrig="1620" w:dyaOrig="5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1pt;height:20pt" o:ole="">
            <v:imagedata r:id="rId6" o:title=""/>
          </v:shape>
          <o:OLEObject Type="Embed" ProgID="Equation.DSMT4" ShapeID="_x0000_i1025" DrawAspect="Content" ObjectID="_1571440396" r:id="rId7"/>
        </w:object>
      </w:r>
      <w:r>
        <w:t xml:space="preserve">, плотность </w:t>
      </w:r>
      <w:r w:rsidRPr="00FA55BF">
        <w:rPr>
          <w:b/>
          <w:position w:val="-18"/>
        </w:rPr>
        <w:object w:dxaOrig="1980" w:dyaOrig="520">
          <v:shape id="_x0000_i1026" type="#_x0000_t75" style="width:73.5pt;height:19pt" o:ole="">
            <v:imagedata r:id="rId8" o:title=""/>
          </v:shape>
          <o:OLEObject Type="Embed" ProgID="Equation.DSMT4" ShapeID="_x0000_i1026" DrawAspect="Content" ObjectID="_1571440397" r:id="rId9"/>
        </w:object>
      </w:r>
      <w:r>
        <w:t xml:space="preserve"> массовый расход </w:t>
      </w:r>
      <w:r w:rsidRPr="00FA55BF">
        <w:rPr>
          <w:b/>
          <w:position w:val="-18"/>
        </w:rPr>
        <w:object w:dxaOrig="2000" w:dyaOrig="480">
          <v:shape id="_x0000_i1027" type="#_x0000_t75" style="width:78.5pt;height:18.5pt" o:ole="">
            <v:imagedata r:id="rId10" o:title=""/>
          </v:shape>
          <o:OLEObject Type="Embed" ProgID="Equation.DSMT4" ShapeID="_x0000_i1027" DrawAspect="Content" ObjectID="_1571440398" r:id="rId11"/>
        </w:object>
      </w:r>
      <w:r>
        <w:t xml:space="preserve">, начальная скорость частиц на срезе сопла </w:t>
      </w:r>
      <w:r w:rsidRPr="00FA55BF">
        <w:rPr>
          <w:b/>
          <w:position w:val="-18"/>
        </w:rPr>
        <w:object w:dxaOrig="1620" w:dyaOrig="480">
          <v:shape id="_x0000_i1028" type="#_x0000_t75" style="width:65.5pt;height:19pt" o:ole="">
            <v:imagedata r:id="rId12" o:title=""/>
          </v:shape>
          <o:OLEObject Type="Embed" ProgID="Equation.DSMT4" ShapeID="_x0000_i1028" DrawAspect="Content" ObjectID="_1571440399" r:id="rId13"/>
        </w:object>
      </w:r>
      <w:r>
        <w:rPr>
          <w:b/>
        </w:rPr>
        <w:t>,</w:t>
      </w:r>
      <w:r w:rsidRPr="00001534">
        <w:rPr>
          <w:b/>
        </w:rPr>
        <w:t xml:space="preserve"> </w:t>
      </w:r>
      <w:r w:rsidRPr="00001534">
        <w:t>начальная температура частиц на выходе из сопла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  <m:r>
              <w:rPr>
                <w:rFonts w:ascii="Cambria Math" w:hAnsi="Cambria Math"/>
                <w:lang w:val="en-US"/>
              </w:rPr>
              <m:t>c</m:t>
            </m:r>
          </m:sub>
        </m:sSub>
        <m:r>
          <w:rPr>
            <w:rFonts w:ascii="Cambria Math" w:hAnsi="Cambria Math"/>
          </w:rPr>
          <m:t>=200°C</m:t>
        </m:r>
      </m:oMath>
      <w:r w:rsidRPr="00001534">
        <w:t xml:space="preserve">, </w:t>
      </w:r>
      <w:r>
        <w:t xml:space="preserve">температура окружающего воздуха </w:t>
      </w:r>
      <m:oMath>
        <m:r>
          <w:rPr>
            <w:rFonts w:ascii="Cambria Math" w:hAnsi="Cambria Math"/>
          </w:rPr>
          <m:t>T=20°C</m:t>
        </m:r>
      </m:oMath>
      <w:r w:rsidRPr="00001534">
        <w:t xml:space="preserve">, </w:t>
      </w:r>
      <w:r>
        <w:t xml:space="preserve">коэффициент теплопроводности частиц </w:t>
      </w:r>
      <w:r w:rsidRPr="004F5BE4">
        <w:rPr>
          <w:position w:val="-18"/>
          <w:sz w:val="32"/>
          <w:szCs w:val="32"/>
        </w:rPr>
        <w:object w:dxaOrig="2620" w:dyaOrig="520">
          <v:shape id="_x0000_i1029" type="#_x0000_t75" style="width:100.5pt;height:20.5pt" o:ole="">
            <v:imagedata r:id="rId14" o:title=""/>
          </v:shape>
          <o:OLEObject Type="Embed" ProgID="Equation.DSMT4" ShapeID="_x0000_i1029" DrawAspect="Content" ObjectID="_1571440400" r:id="rId15"/>
        </w:object>
      </w:r>
      <w:r w:rsidRPr="00001534">
        <w:t>, удельная теплоемкость</w:t>
      </w:r>
      <w:r>
        <w:t xml:space="preserve"> частиц</w:t>
      </w:r>
      <w:r w:rsidRPr="00001534">
        <w:t xml:space="preserve"> </w:t>
      </w:r>
      <w:r w:rsidRPr="00001534">
        <w:rPr>
          <w:position w:val="-18"/>
        </w:rPr>
        <w:object w:dxaOrig="3200" w:dyaOrig="520">
          <v:shape id="_x0000_i1030" type="#_x0000_t75" style="width:117pt;height:19.5pt" o:ole="">
            <v:imagedata r:id="rId16" o:title=""/>
          </v:shape>
          <o:OLEObject Type="Embed" ProgID="Equation.DSMT4" ShapeID="_x0000_i1030" DrawAspect="Content" ObjectID="_1571440401" r:id="rId17"/>
        </w:object>
      </w:r>
      <w:r w:rsidRPr="00001534">
        <w:rPr>
          <w:b/>
        </w:rPr>
        <w:t>.</w:t>
      </w:r>
      <w:r>
        <w:t xml:space="preserve"> </w:t>
      </w:r>
    </w:p>
    <w:p w:rsidR="00D16371" w:rsidRPr="00D16371" w:rsidRDefault="00D16371" w:rsidP="002E74EF">
      <w:pPr>
        <w:ind w:firstLine="567"/>
      </w:pPr>
      <w:r>
        <w:t>Скорость и температура воздуха и частиц задается на срезе сопла на левой границе области напыления, в остальной части левой границы входная скорость равна нулю. Боковой ветер задается на границе нижней области течения как входная скорость. Условия на верхней и правой границе течения «мягкие».</w:t>
      </w:r>
      <w:r w:rsidR="00423A25">
        <w:t xml:space="preserve"> На поверхности цилиндра задано условие прилипания частиц. </w:t>
      </w:r>
      <w:r>
        <w:t>Для учета</w:t>
      </w:r>
      <w:r w:rsidR="00423A25">
        <w:t xml:space="preserve"> низкой</w:t>
      </w:r>
      <w:r>
        <w:t xml:space="preserve"> температуры окружающего воздуха задается начальное значение температуры внутри области напыления. Процесс рассматривается как нестационарный, расчет проводится в интервале </w:t>
      </w:r>
      <w:r w:rsidRPr="00E97F06">
        <w:t>[0;2]</w:t>
      </w:r>
      <w:r w:rsidR="002E74EF">
        <w:t xml:space="preserve"> </w:t>
      </w:r>
      <w:proofErr w:type="gramStart"/>
      <w:r>
        <w:t>с</w:t>
      </w:r>
      <w:proofErr w:type="gramEnd"/>
      <w:r>
        <w:t xml:space="preserve"> по времени.</w:t>
      </w:r>
    </w:p>
    <w:p w:rsidR="00C45B5B" w:rsidRDefault="00C45B5B" w:rsidP="00C45B5B">
      <w:pPr>
        <w:pStyle w:val="a8"/>
        <w:numPr>
          <w:ilvl w:val="0"/>
          <w:numId w:val="6"/>
        </w:numPr>
        <w:jc w:val="both"/>
        <w:rPr>
          <w:b/>
        </w:rPr>
      </w:pPr>
      <w:r w:rsidRPr="00C45B5B">
        <w:rPr>
          <w:b/>
        </w:rPr>
        <w:t>Ветер</w:t>
      </w:r>
    </w:p>
    <w:p w:rsidR="00AD11CF" w:rsidRPr="00AD11CF" w:rsidRDefault="00D41959" w:rsidP="00AD11CF">
      <w:pPr>
        <w:ind w:firstLine="567"/>
        <w:jc w:val="both"/>
      </w:pPr>
      <w:r>
        <w:t>Наибольшее влияние ветер оказывает на стадиях напыления и оплавления</w:t>
      </w:r>
      <w:r w:rsidR="002E74EF">
        <w:t xml:space="preserve"> полимерного</w:t>
      </w:r>
      <w:r>
        <w:t xml:space="preserve"> покрытия. </w:t>
      </w:r>
      <w:r w:rsidR="00AD11CF">
        <w:t>Ветер влияет на траекторию полета частиц при напылении</w:t>
      </w:r>
      <w:r w:rsidR="001B7CD9">
        <w:t>, увеличивая потери материала</w:t>
      </w:r>
      <w:r w:rsidR="00AD11CF">
        <w:t xml:space="preserve">, увеличивает  теплообмен струи разогретого воздуха с окружающим воздухом, что снижает температуру частиц полимерного порошка при осаждении на поверхность изделия. Сильный ветер может </w:t>
      </w:r>
      <w:r w:rsidR="003015CC">
        <w:t>стать причиной стекания покрытия, образования наплывов в</w:t>
      </w:r>
      <w:r w:rsidR="00AD11CF">
        <w:t xml:space="preserve"> </w:t>
      </w:r>
      <w:proofErr w:type="spellStart"/>
      <w:r w:rsidR="00AD11CF">
        <w:t>вязкот</w:t>
      </w:r>
      <w:r w:rsidR="003015CC">
        <w:t>екучем</w:t>
      </w:r>
      <w:proofErr w:type="spellEnd"/>
      <w:r w:rsidR="003015CC">
        <w:t xml:space="preserve"> (жидком) состоянии </w:t>
      </w:r>
      <w:proofErr w:type="spellStart"/>
      <w:r w:rsidR="003015CC">
        <w:t>напыленного</w:t>
      </w:r>
      <w:proofErr w:type="spellEnd"/>
      <w:r w:rsidR="003015CC">
        <w:t xml:space="preserve"> слоя</w:t>
      </w:r>
      <w:r w:rsidR="00455F2E">
        <w:t xml:space="preserve"> термопластичных</w:t>
      </w:r>
      <w:r w:rsidR="00D3453E" w:rsidRPr="00D3453E">
        <w:t xml:space="preserve"> [3]</w:t>
      </w:r>
      <w:r>
        <w:t>.</w:t>
      </w:r>
    </w:p>
    <w:p w:rsidR="003015CC" w:rsidRDefault="00155376" w:rsidP="00523633">
      <w:pPr>
        <w:ind w:firstLine="567"/>
        <w:jc w:val="both"/>
      </w:pPr>
      <w:r>
        <w:t xml:space="preserve">Влияние ветра существенно </w:t>
      </w:r>
      <w:r w:rsidR="00E41E2A">
        <w:t xml:space="preserve">зависит </w:t>
      </w:r>
      <w:r>
        <w:t>от</w:t>
      </w:r>
      <w:r w:rsidR="00C45B5B">
        <w:t xml:space="preserve"> величины скорости,</w:t>
      </w:r>
      <w:r>
        <w:t xml:space="preserve"> направления</w:t>
      </w:r>
      <w:r w:rsidR="00C45B5B">
        <w:t>,</w:t>
      </w:r>
      <w:r w:rsidR="00E41E2A">
        <w:t xml:space="preserve"> формы обрабатываемой поверхности</w:t>
      </w:r>
      <w:r w:rsidR="00C45B5B">
        <w:t xml:space="preserve"> и пульсации скорости</w:t>
      </w:r>
      <w:r>
        <w:t xml:space="preserve">. Можно выделить 3 </w:t>
      </w:r>
      <w:proofErr w:type="gramStart"/>
      <w:r>
        <w:t>основных</w:t>
      </w:r>
      <w:proofErr w:type="gramEnd"/>
      <w:r>
        <w:t xml:space="preserve"> направления ветра: </w:t>
      </w:r>
    </w:p>
    <w:p w:rsidR="003015CC" w:rsidRDefault="00155376" w:rsidP="003015CC">
      <w:pPr>
        <w:pStyle w:val="a8"/>
        <w:numPr>
          <w:ilvl w:val="0"/>
          <w:numId w:val="7"/>
        </w:numPr>
        <w:jc w:val="both"/>
      </w:pPr>
      <w:proofErr w:type="gramStart"/>
      <w:r>
        <w:t>попутный</w:t>
      </w:r>
      <w:proofErr w:type="gramEnd"/>
      <w:r>
        <w:t xml:space="preserve"> (направление ветра совпадает с направлением струи), </w:t>
      </w:r>
    </w:p>
    <w:p w:rsidR="003015CC" w:rsidRDefault="00155376" w:rsidP="003015CC">
      <w:pPr>
        <w:pStyle w:val="a8"/>
        <w:numPr>
          <w:ilvl w:val="0"/>
          <w:numId w:val="7"/>
        </w:numPr>
        <w:jc w:val="both"/>
      </w:pPr>
      <w:r>
        <w:t>встречный (направление ветра противоположно направлению струи)</w:t>
      </w:r>
      <w:r w:rsidR="003015CC">
        <w:t>,</w:t>
      </w:r>
    </w:p>
    <w:p w:rsidR="003015CC" w:rsidRDefault="00155376" w:rsidP="003015CC">
      <w:pPr>
        <w:pStyle w:val="a8"/>
        <w:numPr>
          <w:ilvl w:val="0"/>
          <w:numId w:val="7"/>
        </w:numPr>
        <w:jc w:val="both"/>
      </w:pPr>
      <w:r>
        <w:t>боковой (направление ветра перпендикулярно направлению струи)</w:t>
      </w:r>
      <w:r w:rsidR="00FA73B1">
        <w:t>.</w:t>
      </w:r>
      <w:r w:rsidR="00C45B5B">
        <w:t xml:space="preserve"> </w:t>
      </w:r>
    </w:p>
    <w:p w:rsidR="007C0757" w:rsidRDefault="00D41959" w:rsidP="00523633">
      <w:pPr>
        <w:ind w:firstLine="567"/>
        <w:jc w:val="both"/>
      </w:pPr>
      <w:r>
        <w:t>Попутный</w:t>
      </w:r>
      <w:r w:rsidR="00C45B5B">
        <w:t xml:space="preserve"> ветер может потребовать</w:t>
      </w:r>
      <w:r w:rsidR="00FD4E6A">
        <w:t xml:space="preserve"> незначительной</w:t>
      </w:r>
      <w:r w:rsidR="00C45B5B">
        <w:t xml:space="preserve"> корректировки технологических параметров</w:t>
      </w:r>
      <w:r w:rsidR="00FD4E6A">
        <w:t xml:space="preserve"> для лучшего контроля </w:t>
      </w:r>
      <w:r>
        <w:t>толщины и температуры</w:t>
      </w:r>
      <w:r w:rsidR="00FD4E6A">
        <w:t xml:space="preserve"> напыляемого покрытия</w:t>
      </w:r>
      <w:r w:rsidR="00C45B5B">
        <w:t>.</w:t>
      </w:r>
      <w:r w:rsidR="00FD4E6A">
        <w:t xml:space="preserve"> </w:t>
      </w:r>
    </w:p>
    <w:p w:rsidR="007C0757" w:rsidRDefault="00FD4E6A" w:rsidP="00523633">
      <w:pPr>
        <w:ind w:firstLine="567"/>
        <w:jc w:val="both"/>
      </w:pPr>
      <w:r>
        <w:t>При встречном ветре следует учитывать ф</w:t>
      </w:r>
      <w:r w:rsidR="00C45B5B">
        <w:t>орм</w:t>
      </w:r>
      <w:r>
        <w:t>у</w:t>
      </w:r>
      <w:r w:rsidR="00C45B5B">
        <w:t xml:space="preserve"> обрабатываемого изделия</w:t>
      </w:r>
      <w:r>
        <w:t>. Обрабатываемое изделие может полностью</w:t>
      </w:r>
      <w:r w:rsidR="00C45B5B">
        <w:t xml:space="preserve"> </w:t>
      </w:r>
      <w:r>
        <w:t>закрывать струю от встречного ветра, снижая его влияние в области напыления. Если форма обрабатываемого изделия не</w:t>
      </w:r>
      <w:r w:rsidR="007C0757">
        <w:t xml:space="preserve"> полностью или совсем не</w:t>
      </w:r>
      <w:r>
        <w:t xml:space="preserve"> закрывает</w:t>
      </w:r>
      <w:r w:rsidR="007C0757">
        <w:t xml:space="preserve">, то </w:t>
      </w:r>
      <w:r>
        <w:t xml:space="preserve">не рекомендуется проводить напыление без палатки. </w:t>
      </w:r>
    </w:p>
    <w:p w:rsidR="007C0757" w:rsidRDefault="00C45B5B" w:rsidP="00523633">
      <w:pPr>
        <w:ind w:firstLine="567"/>
        <w:jc w:val="both"/>
      </w:pPr>
      <w:r>
        <w:t>При наличии сильной пульсации скорости ветер называют порывистым.</w:t>
      </w:r>
      <w:r w:rsidR="00FD4E6A">
        <w:t xml:space="preserve"> При проведении напыления в полевых условиях важно знать</w:t>
      </w:r>
      <w:r w:rsidR="007C0757">
        <w:t xml:space="preserve"> наличие и</w:t>
      </w:r>
      <w:r w:rsidR="00FD4E6A">
        <w:t xml:space="preserve"> максимальное значение порывов ветра</w:t>
      </w:r>
      <w:r w:rsidR="007C0757">
        <w:t>, а не только его среднее значение</w:t>
      </w:r>
      <w:r w:rsidR="00FD4E6A">
        <w:t>.</w:t>
      </w:r>
      <w:r w:rsidR="007C0757">
        <w:t xml:space="preserve"> Для учета пульсации </w:t>
      </w:r>
      <w:r w:rsidR="00AD11CF">
        <w:t>величины</w:t>
      </w:r>
      <w:r w:rsidR="007C0757">
        <w:t xml:space="preserve"> скорости ветра</w:t>
      </w:r>
      <w:r w:rsidR="00AD11CF">
        <w:t xml:space="preserve"> при моделировании и анализе</w:t>
      </w:r>
      <w:r w:rsidR="007C0757">
        <w:t xml:space="preserve"> можно рассматривать только</w:t>
      </w:r>
      <w:r w:rsidR="00AD11CF">
        <w:t xml:space="preserve"> ее</w:t>
      </w:r>
      <w:r w:rsidR="007C0757">
        <w:t xml:space="preserve"> </w:t>
      </w:r>
      <w:r w:rsidR="00AD11CF">
        <w:t>максимальное значение, а н</w:t>
      </w:r>
      <w:r w:rsidR="007C0757">
        <w:t xml:space="preserve">егативное влияние </w:t>
      </w:r>
      <w:r w:rsidR="00AD11CF">
        <w:t>пульсации</w:t>
      </w:r>
      <w:r w:rsidR="007C0757">
        <w:t xml:space="preserve"> на распределение толщины </w:t>
      </w:r>
      <w:r w:rsidR="00AD11CF">
        <w:t xml:space="preserve">со временем </w:t>
      </w:r>
      <w:r w:rsidR="007C0757">
        <w:t>можно частично или полностью компенсировать вращением изделия при напылении</w:t>
      </w:r>
      <w:r w:rsidR="002E74EF">
        <w:t>, поскольку вращение способствует выравниванию слоя по поверхности тела</w:t>
      </w:r>
      <w:r w:rsidR="00AD11CF" w:rsidRPr="00AD11CF">
        <w:t xml:space="preserve"> [</w:t>
      </w:r>
      <w:r w:rsidR="002E74EF">
        <w:t>1</w:t>
      </w:r>
      <w:r w:rsidR="00AD11CF" w:rsidRPr="00AD11CF">
        <w:t>]</w:t>
      </w:r>
      <w:r w:rsidR="002E74EF">
        <w:t>.</w:t>
      </w:r>
    </w:p>
    <w:p w:rsidR="005B3CF2" w:rsidRDefault="005B3CF2" w:rsidP="00423A25">
      <w:pPr>
        <w:ind w:firstLine="567"/>
        <w:jc w:val="both"/>
      </w:pPr>
      <w:r>
        <w:t>Боковой ветер сносит частицы ППК перпендикулярно направлению струи, уменьшая полезный расход материала</w:t>
      </w:r>
      <w:r w:rsidR="00001534">
        <w:t>,</w:t>
      </w:r>
      <w:r>
        <w:t xml:space="preserve"> уменьша</w:t>
      </w:r>
      <w:r w:rsidR="00001534">
        <w:t>ет</w:t>
      </w:r>
      <w:r>
        <w:t xml:space="preserve"> </w:t>
      </w:r>
      <w:r w:rsidR="00001534">
        <w:t xml:space="preserve">их </w:t>
      </w:r>
      <w:r>
        <w:t>температуру</w:t>
      </w:r>
      <w:r w:rsidR="00455F2E">
        <w:t xml:space="preserve">, способствуя переходу в </w:t>
      </w:r>
      <w:proofErr w:type="spellStart"/>
      <w:r w:rsidR="00455F2E">
        <w:lastRenderedPageBreak/>
        <w:t>высокоэластичное</w:t>
      </w:r>
      <w:proofErr w:type="spellEnd"/>
      <w:r w:rsidR="00455F2E">
        <w:t xml:space="preserve"> состояние аморфных полимеров и ухудшению</w:t>
      </w:r>
      <w:r w:rsidR="00001534">
        <w:t xml:space="preserve"> адгези</w:t>
      </w:r>
      <w:r w:rsidR="00455F2E">
        <w:t>и</w:t>
      </w:r>
      <w:r w:rsidR="00001534">
        <w:t xml:space="preserve"> с поверхностью обрабатываемого тела, </w:t>
      </w:r>
      <w:r w:rsidR="00455F2E">
        <w:t xml:space="preserve">что </w:t>
      </w:r>
      <w:r w:rsidR="00001534">
        <w:t>также уменьшая полезный расход материала</w:t>
      </w:r>
      <w:r>
        <w:t xml:space="preserve">. </w:t>
      </w:r>
    </w:p>
    <w:p w:rsidR="00E97F06" w:rsidRDefault="00423A25" w:rsidP="00423A25">
      <w:pPr>
        <w:ind w:firstLine="567"/>
      </w:pPr>
      <w:r>
        <w:t>В условиях поставленной выше задачи, б</w:t>
      </w:r>
      <w:r w:rsidR="00455F2E" w:rsidRPr="00455F2E">
        <w:t>ыли</w:t>
      </w:r>
      <w:r w:rsidR="00455F2E">
        <w:t xml:space="preserve"> </w:t>
      </w:r>
      <w:r w:rsidR="00E97F06">
        <w:t>проведены расчеты для разных величин скорости бокового ветра.</w:t>
      </w:r>
    </w:p>
    <w:p w:rsidR="00E97F06" w:rsidRDefault="00D40271" w:rsidP="00E97F06">
      <w:pPr>
        <w:ind w:firstLine="567"/>
      </w:pPr>
      <w:r>
        <w:pict>
          <v:shape id="_x0000_i1031" type="#_x0000_t75" style="width:240.5pt;height:180.5pt">
            <v:imagedata r:id="rId18" o:title="tmp-20"/>
          </v:shape>
        </w:pict>
      </w:r>
    </w:p>
    <w:p w:rsidR="00600658" w:rsidRDefault="00E97F06" w:rsidP="00A70C95">
      <w:pPr>
        <w:ind w:firstLine="567"/>
      </w:pPr>
      <w:r>
        <w:t>Рис. 2. Распределение скорости</w:t>
      </w:r>
      <w:r w:rsidR="00600658">
        <w:t xml:space="preserve"> при боковом ветре 0,1 м</w:t>
      </w:r>
      <w:r w:rsidR="00600658" w:rsidRPr="00600658">
        <w:t>/</w:t>
      </w:r>
      <w:r w:rsidR="00600658">
        <w:rPr>
          <w:lang w:val="en-US"/>
        </w:rPr>
        <w:t>c</w:t>
      </w:r>
      <w:r w:rsidR="00600658">
        <w:t>.</w:t>
      </w:r>
    </w:p>
    <w:p w:rsidR="00600658" w:rsidRDefault="00D40271" w:rsidP="00E97F06">
      <w:pPr>
        <w:ind w:firstLine="567"/>
      </w:pPr>
      <w:r w:rsidRPr="00D40271">
        <w:pict>
          <v:shape id="_x0000_i1032" type="#_x0000_t75" style="width:405.5pt;height:198pt">
            <v:imagedata r:id="rId19" o:title="wind01vcoldm50"/>
            <o:lock v:ext="edit" cropping="t"/>
          </v:shape>
        </w:pict>
      </w:r>
    </w:p>
    <w:p w:rsidR="00600658" w:rsidRPr="00600658" w:rsidRDefault="00600658" w:rsidP="00A70C95">
      <w:pPr>
        <w:ind w:firstLine="567"/>
      </w:pPr>
      <w:r>
        <w:t>Рис. 3. Траектория распределение скорости частиц при боковом ветре 0,1 м</w:t>
      </w:r>
      <w:r w:rsidRPr="00600658">
        <w:t>/</w:t>
      </w:r>
      <w:proofErr w:type="gramStart"/>
      <w:r>
        <w:t>с</w:t>
      </w:r>
      <w:proofErr w:type="gramEnd"/>
      <w:r>
        <w:t>.</w:t>
      </w:r>
    </w:p>
    <w:p w:rsidR="00600658" w:rsidRDefault="00D40271" w:rsidP="00E97F06">
      <w:pPr>
        <w:ind w:firstLine="567"/>
      </w:pPr>
      <w:r>
        <w:pict>
          <v:shape id="_x0000_i1033" type="#_x0000_t75" style="width:405.5pt;height:197pt">
            <v:imagedata r:id="rId20" o:title="wind0075v"/>
            <o:lock v:ext="edit" cropping="t"/>
          </v:shape>
        </w:pict>
      </w:r>
    </w:p>
    <w:p w:rsidR="00600658" w:rsidRDefault="00600658" w:rsidP="00600658">
      <w:pPr>
        <w:ind w:firstLine="567"/>
      </w:pPr>
      <w:r>
        <w:t>Рис. 4. Траектория и распределение скорости частиц при боковом ветре 0,075 м</w:t>
      </w:r>
      <w:r w:rsidRPr="00600658">
        <w:t>/</w:t>
      </w:r>
      <w:proofErr w:type="gramStart"/>
      <w:r>
        <w:t>с</w:t>
      </w:r>
      <w:proofErr w:type="gramEnd"/>
      <w:r>
        <w:t>.</w:t>
      </w:r>
    </w:p>
    <w:p w:rsidR="00600658" w:rsidRDefault="00D40271" w:rsidP="00600658">
      <w:pPr>
        <w:ind w:firstLine="567"/>
      </w:pPr>
      <w:r>
        <w:lastRenderedPageBreak/>
        <w:pict>
          <v:shape id="_x0000_i1034" type="#_x0000_t75" style="width:384pt;height:187.5pt">
            <v:imagedata r:id="rId21" o:title="wind005v"/>
            <o:lock v:ext="edit" cropping="t"/>
          </v:shape>
        </w:pict>
      </w:r>
    </w:p>
    <w:p w:rsidR="00600658" w:rsidRPr="00455F2E" w:rsidRDefault="00600658" w:rsidP="00600658">
      <w:pPr>
        <w:ind w:firstLine="567"/>
      </w:pPr>
      <w:r>
        <w:t>Рис. 5. Траектория и распределение скорости частиц при боковом ветре 0,005 м</w:t>
      </w:r>
      <w:r w:rsidRPr="00600658">
        <w:t>/</w:t>
      </w:r>
      <w:proofErr w:type="gramStart"/>
      <w:r>
        <w:t>с</w:t>
      </w:r>
      <w:proofErr w:type="gramEnd"/>
      <w:r>
        <w:t>.</w:t>
      </w:r>
    </w:p>
    <w:p w:rsidR="00455F2E" w:rsidRPr="00455F2E" w:rsidRDefault="00455F2E" w:rsidP="00FC2C55">
      <w:pPr>
        <w:ind w:firstLine="567"/>
        <w:rPr>
          <w:b/>
        </w:rPr>
      </w:pPr>
    </w:p>
    <w:p w:rsidR="00F118E0" w:rsidRDefault="00F118E0" w:rsidP="00FC2C55">
      <w:pPr>
        <w:ind w:firstLine="567"/>
      </w:pPr>
    </w:p>
    <w:p w:rsidR="00F118E0" w:rsidRPr="00F149DC" w:rsidRDefault="00D40271" w:rsidP="00CE3B14">
      <w:pPr>
        <w:ind w:firstLine="567"/>
        <w:rPr>
          <w:lang w:val="en-US"/>
        </w:rPr>
      </w:pPr>
      <w:r w:rsidRPr="00501DF2">
        <w:rPr>
          <w:lang w:val="en-US"/>
        </w:rPr>
        <w:pict>
          <v:shape id="_x0000_i1035" type="#_x0000_t75" style="width:307.5pt;height:206pt">
            <v:imagedata r:id="rId22" o:title="chart (1)" cropright="6264f"/>
          </v:shape>
        </w:pict>
      </w:r>
    </w:p>
    <w:p w:rsidR="00F118E0" w:rsidRDefault="00F118E0" w:rsidP="00F118E0">
      <w:pPr>
        <w:ind w:firstLine="567"/>
      </w:pPr>
      <w:r>
        <w:t>Рис. 6. Процент потери</w:t>
      </w:r>
      <w:r w:rsidR="00B66DB8" w:rsidRPr="00B66DB8">
        <w:t xml:space="preserve"> </w:t>
      </w:r>
      <w:r w:rsidR="00B66DB8">
        <w:t>материала</w:t>
      </w:r>
      <w:r w:rsidRPr="00F118E0">
        <w:t xml:space="preserve"> </w:t>
      </w:r>
      <w:r>
        <w:t xml:space="preserve">в зависимости от </w:t>
      </w:r>
      <w:r w:rsidR="00B66DB8">
        <w:t>модуля скорости</w:t>
      </w:r>
      <w:r>
        <w:t xml:space="preserve"> бокового ветра</w:t>
      </w:r>
      <w:r w:rsidRPr="00F118E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>
        <w:t xml:space="preserve"> относительно</w:t>
      </w:r>
      <w:r w:rsidR="00B66DB8">
        <w:t xml:space="preserve"> скорости</w:t>
      </w:r>
      <w:r w:rsidRPr="00F118E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pc</m:t>
            </m:r>
          </m:sub>
        </m:sSub>
      </m:oMath>
      <w:r>
        <w:t>.</w:t>
      </w:r>
    </w:p>
    <w:p w:rsidR="00D16371" w:rsidRPr="00D16371" w:rsidRDefault="00B66DB8" w:rsidP="00D16371">
      <w:pPr>
        <w:ind w:firstLine="567"/>
      </w:pPr>
      <w:r>
        <w:t xml:space="preserve">Как видно </w:t>
      </w:r>
      <w:proofErr w:type="gramStart"/>
      <w:r>
        <w:t>из</w:t>
      </w:r>
      <w:proofErr w:type="gramEnd"/>
      <w:r>
        <w:t xml:space="preserve"> </w:t>
      </w:r>
      <w:proofErr w:type="gramStart"/>
      <w:r>
        <w:t>рис</w:t>
      </w:r>
      <w:proofErr w:type="gramEnd"/>
      <w:r>
        <w:t xml:space="preserve">. 6, что 100% потеря материала достигается уже при скорости бокового ветра в 7 раз меньшую, чем скорость струи на срезе сопла. </w:t>
      </w:r>
      <w:r w:rsidR="00D16371">
        <w:t xml:space="preserve">Существенное снижение потери материала достигается лишь при различии скоростей бокового ветра и струи в 10 раз. </w:t>
      </w:r>
      <w:r>
        <w:t xml:space="preserve">А нулевая потеря порошка достигается при скорости бокового ветра в 14 раз меньше, чем скорость струи на срезе сопла. </w:t>
      </w:r>
      <w:r w:rsidR="00001534">
        <w:t>Негативное влияние бокового ветра можно уменьшить за счет уменьшения расстояния между соплом пистолета-распылителя, увеличения скорости</w:t>
      </w:r>
      <w:r w:rsidR="00D16371">
        <w:t>. Так, например, при скорости ветра 1м</w:t>
      </w:r>
      <w:r w:rsidR="00D16371" w:rsidRPr="00D16371">
        <w:t>/</w:t>
      </w:r>
      <w:r w:rsidR="00D16371">
        <w:rPr>
          <w:lang w:val="en-US"/>
        </w:rPr>
        <w:t>c</w:t>
      </w:r>
      <w:r w:rsidR="00D16371" w:rsidRPr="00D16371">
        <w:t xml:space="preserve"> </w:t>
      </w:r>
      <w:r w:rsidR="00D16371">
        <w:t xml:space="preserve">скорость струи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pc</m:t>
            </m:r>
          </m:sub>
        </m:sSub>
      </m:oMath>
      <w:r w:rsidR="00D16371">
        <w:t xml:space="preserve"> должна быть не менее 10м</w:t>
      </w:r>
      <w:r w:rsidR="00D16371" w:rsidRPr="00D16371">
        <w:t>/</w:t>
      </w:r>
      <w:r w:rsidR="00D16371">
        <w:rPr>
          <w:lang w:val="en-US"/>
        </w:rPr>
        <w:t>c</w:t>
      </w:r>
      <w:r w:rsidR="00D16371" w:rsidRPr="00D16371">
        <w:t xml:space="preserve">. </w:t>
      </w:r>
    </w:p>
    <w:p w:rsidR="00D16371" w:rsidRPr="00D16371" w:rsidRDefault="00D16371" w:rsidP="00D16371">
      <w:pPr>
        <w:pStyle w:val="a8"/>
        <w:numPr>
          <w:ilvl w:val="0"/>
          <w:numId w:val="6"/>
        </w:numPr>
        <w:rPr>
          <w:b/>
        </w:rPr>
      </w:pPr>
      <w:r w:rsidRPr="00D16371">
        <w:rPr>
          <w:b/>
        </w:rPr>
        <w:t>Низкая температура воздуха</w:t>
      </w:r>
    </w:p>
    <w:p w:rsidR="0086651A" w:rsidRDefault="003A3D3F" w:rsidP="00D16371">
      <w:pPr>
        <w:ind w:firstLine="567"/>
      </w:pPr>
      <w:r>
        <w:t>Низкая температура окружающего воздуха снижает температуру частиц при осаждении на поверхность, что снижает адгезию к поверхности обрабатываемого изделия.</w:t>
      </w:r>
      <w:r w:rsidR="00523633">
        <w:t xml:space="preserve"> Также низкая температура увеличивает скорость охлаждения </w:t>
      </w:r>
      <w:proofErr w:type="spellStart"/>
      <w:r w:rsidR="00523633">
        <w:t>напыленного</w:t>
      </w:r>
      <w:proofErr w:type="spellEnd"/>
      <w:r w:rsidR="00523633">
        <w:t xml:space="preserve"> слоя, что может привести к образованию трещин и сказаться на качестве покрытия</w:t>
      </w:r>
      <w:r w:rsidR="004753CF" w:rsidRPr="004753CF">
        <w:t>[1]</w:t>
      </w:r>
      <w:r w:rsidR="00523633">
        <w:t>.</w:t>
      </w:r>
    </w:p>
    <w:p w:rsidR="00A70C95" w:rsidRDefault="00423A25" w:rsidP="00A70C95">
      <w:pPr>
        <w:ind w:firstLine="567"/>
      </w:pPr>
      <w:r>
        <w:t>В условиях поставленной выше задачи, были проведены расчеты для разных значений температуры окружающего воздуха.</w:t>
      </w:r>
    </w:p>
    <w:p w:rsidR="00423A25" w:rsidRDefault="00D40271" w:rsidP="00A70C95">
      <w:pPr>
        <w:ind w:firstLine="567"/>
      </w:pPr>
      <w:r>
        <w:lastRenderedPageBreak/>
        <w:pict>
          <v:shape id="_x0000_i1036" type="#_x0000_t75" style="width:335.5pt;height:251.5pt">
            <v:imagedata r:id="rId23" o:title="tmp-20"/>
          </v:shape>
        </w:pict>
      </w:r>
    </w:p>
    <w:p w:rsidR="00A70C95" w:rsidRPr="00A51856" w:rsidRDefault="00A70C95" w:rsidP="00D16371">
      <w:pPr>
        <w:ind w:firstLine="567"/>
      </w:pPr>
      <w:r>
        <w:t xml:space="preserve">Рис. 7. Распределение температуры через 2 </w:t>
      </w:r>
      <w:proofErr w:type="gramStart"/>
      <w:r>
        <w:t>с</w:t>
      </w:r>
      <w:proofErr w:type="gramEnd"/>
      <w:r>
        <w:t xml:space="preserve"> </w:t>
      </w:r>
      <w:proofErr w:type="gramStart"/>
      <w:r>
        <w:t>при</w:t>
      </w:r>
      <w:proofErr w:type="gramEnd"/>
      <w:r>
        <w:t xml:space="preserve"> температуре окружающего воздуха -50</w:t>
      </w:r>
      <w:r w:rsidRPr="00A70C95">
        <w:t>°C.</w:t>
      </w:r>
    </w:p>
    <w:p w:rsidR="00A51856" w:rsidRPr="00A51856" w:rsidRDefault="00D40271" w:rsidP="00A51856">
      <w:pPr>
        <w:ind w:firstLine="567"/>
        <w:rPr>
          <w:lang w:val="en-US"/>
        </w:rPr>
      </w:pPr>
      <w:r>
        <w:pict>
          <v:shape id="_x0000_i1037" type="#_x0000_t75" style="width:332.5pt;height:257pt">
            <v:imagedata r:id="rId24" o:title="Wind" cropright="15279f"/>
          </v:shape>
        </w:pict>
      </w:r>
    </w:p>
    <w:p w:rsidR="00A51856" w:rsidRPr="00A51856" w:rsidRDefault="00A51856" w:rsidP="00D16371">
      <w:pPr>
        <w:ind w:firstLine="567"/>
      </w:pPr>
      <w:r>
        <w:t xml:space="preserve">Рис. 8. Распределение температуры через 2 </w:t>
      </w:r>
      <w:proofErr w:type="gramStart"/>
      <w:r>
        <w:t>с</w:t>
      </w:r>
      <w:proofErr w:type="gramEnd"/>
      <w:r>
        <w:t xml:space="preserve"> </w:t>
      </w:r>
      <w:proofErr w:type="gramStart"/>
      <w:r>
        <w:t>при</w:t>
      </w:r>
      <w:proofErr w:type="gramEnd"/>
      <w:r>
        <w:t xml:space="preserve"> температуре окружающего воздуха -50</w:t>
      </w:r>
      <w:r w:rsidRPr="00A70C95">
        <w:t>°C</w:t>
      </w:r>
      <w:r>
        <w:t xml:space="preserve"> и боковом ветре 0,1 м</w:t>
      </w:r>
      <w:r w:rsidRPr="00A51856">
        <w:t>/</w:t>
      </w:r>
      <w:r>
        <w:rPr>
          <w:lang w:val="en-US"/>
        </w:rPr>
        <w:t>c</w:t>
      </w:r>
      <w:r w:rsidRPr="00A70C95">
        <w:t>.</w:t>
      </w:r>
    </w:p>
    <w:p w:rsidR="00FD3654" w:rsidRDefault="00D40271" w:rsidP="00423A25">
      <w:pPr>
        <w:ind w:firstLine="567"/>
      </w:pPr>
      <w:r>
        <w:lastRenderedPageBreak/>
        <w:pict>
          <v:shape id="_x0000_i1038" type="#_x0000_t75" style="width:391.5pt;height:193pt">
            <v:imagedata r:id="rId25" o:title="coldm50"/>
            <o:lock v:ext="edit" cropping="t"/>
          </v:shape>
        </w:pict>
      </w:r>
    </w:p>
    <w:p w:rsidR="001B7CD9" w:rsidRDefault="00423A25" w:rsidP="00A70C95">
      <w:pPr>
        <w:ind w:firstLine="567"/>
      </w:pPr>
      <w:r>
        <w:t>Рис.</w:t>
      </w:r>
      <w:r w:rsidR="00A70C95">
        <w:t xml:space="preserve"> </w:t>
      </w:r>
      <w:r w:rsidR="00A51856" w:rsidRPr="00D40271">
        <w:t>9</w:t>
      </w:r>
      <w:r w:rsidR="00A70C95">
        <w:t>. Траектория и р</w:t>
      </w:r>
      <w:r>
        <w:t xml:space="preserve">аспределение температуры </w:t>
      </w:r>
      <w:r w:rsidR="00A70C95">
        <w:t xml:space="preserve">частиц через 2 </w:t>
      </w:r>
      <w:proofErr w:type="gramStart"/>
      <w:r w:rsidR="00A70C95">
        <w:t>с</w:t>
      </w:r>
      <w:proofErr w:type="gramEnd"/>
      <w:r w:rsidR="00A70C95">
        <w:t xml:space="preserve"> </w:t>
      </w:r>
      <w:proofErr w:type="gramStart"/>
      <w:r w:rsidR="00A70C95">
        <w:t>при</w:t>
      </w:r>
      <w:proofErr w:type="gramEnd"/>
      <w:r w:rsidR="00A70C95">
        <w:t xml:space="preserve"> температуре окружающего воздуха -50</w:t>
      </w:r>
      <w:r w:rsidR="00A70C95" w:rsidRPr="00A70C95">
        <w:t>°C.</w:t>
      </w:r>
      <w:r w:rsidR="00A70C95">
        <w:t xml:space="preserve"> </w:t>
      </w:r>
    </w:p>
    <w:p w:rsidR="00A70C95" w:rsidRPr="00D40271" w:rsidRDefault="00A70C95" w:rsidP="00A70C95">
      <w:pPr>
        <w:ind w:firstLine="567"/>
      </w:pPr>
      <w:r>
        <w:t>Также были проведены расчеты для температуры -25</w:t>
      </w:r>
      <w:r w:rsidRPr="00A70C95">
        <w:t>°C</w:t>
      </w:r>
      <w:r>
        <w:t>, 0</w:t>
      </w:r>
      <w:r w:rsidRPr="00A70C95">
        <w:t>°C</w:t>
      </w:r>
      <w:r>
        <w:t>, 25</w:t>
      </w:r>
      <w:r w:rsidRPr="00A70C95">
        <w:t>°C</w:t>
      </w:r>
      <w:r>
        <w:t xml:space="preserve">. </w:t>
      </w:r>
    </w:p>
    <w:p w:rsidR="00F149DC" w:rsidRPr="00CE3B14" w:rsidRDefault="00D40271" w:rsidP="00CE3B14">
      <w:pPr>
        <w:ind w:firstLine="567"/>
        <w:rPr>
          <w:lang w:val="en-US"/>
        </w:rPr>
      </w:pPr>
      <w:r w:rsidRPr="00501DF2">
        <w:rPr>
          <w:lang w:val="en-US"/>
        </w:rPr>
        <w:pict>
          <v:shape id="_x0000_i1039" type="#_x0000_t75" style="width:299pt;height:199pt">
            <v:imagedata r:id="rId26" o:title="chart (2)" cropright="5703f"/>
          </v:shape>
        </w:pict>
      </w:r>
    </w:p>
    <w:p w:rsidR="001B7CD9" w:rsidRDefault="00F149DC" w:rsidP="00E05A22">
      <w:pPr>
        <w:ind w:firstLine="567"/>
      </w:pPr>
      <w:r>
        <w:t xml:space="preserve">Рис. </w:t>
      </w:r>
      <w:r w:rsidR="00A51856" w:rsidRPr="00D40271">
        <w:t>10</w:t>
      </w:r>
      <w:r>
        <w:t>. Относительное охлаждение (</w:t>
      </w:r>
      <w:r w:rsidR="00DA6950">
        <w:t>отношение</w:t>
      </w:r>
      <w:r>
        <w:t xml:space="preserve"> температур</w:t>
      </w:r>
      <w:r w:rsidR="00DA6950">
        <w:t>ы</w:t>
      </w:r>
      <w:r w:rsidR="00DA6950" w:rsidRPr="00DA6950">
        <w:t xml:space="preserve"> </w:t>
      </w:r>
      <w:proofErr w:type="spellStart"/>
      <w:r w:rsidR="00DA6950">
        <w:t>напыленных</w:t>
      </w:r>
      <w:proofErr w:type="spellEnd"/>
      <w:r w:rsidR="00DA6950">
        <w:t xml:space="preserve"> частиц </w:t>
      </w:r>
      <w:r w:rsidR="00A41ABE">
        <w:t xml:space="preserve">на </w:t>
      </w:r>
      <w:r w:rsidR="00DA6950">
        <w:t xml:space="preserve">поверхности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ps</m:t>
            </m:r>
          </m:sub>
        </m:sSub>
      </m:oMath>
      <w:r>
        <w:t xml:space="preserve"> </w:t>
      </w:r>
      <w:r w:rsidR="00DA6950">
        <w:t xml:space="preserve">к их начальной температуре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  <m:r>
              <w:rPr>
                <w:rFonts w:ascii="Cambria Math" w:hAnsi="Cambria Math"/>
                <w:lang w:val="en-US"/>
              </w:rPr>
              <m:t>c</m:t>
            </m:r>
          </m:sub>
        </m:sSub>
      </m:oMath>
      <w:r>
        <w:t>) в зависимости от температуры воздуха</w:t>
      </w:r>
      <w:r w:rsidR="00DC4B2B" w:rsidRPr="00DC4B2B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>
        <w:t>.</w:t>
      </w:r>
    </w:p>
    <w:p w:rsidR="00A51856" w:rsidRDefault="00065C7D" w:rsidP="00DC4B2B">
      <w:pPr>
        <w:ind w:firstLine="567"/>
      </w:pPr>
      <w:r>
        <w:t xml:space="preserve">Рис. 7 показывает, что граница области нагретого воздуха достаточно четкая, а значит градиент температуры достаточно большой. При наличии </w:t>
      </w:r>
      <w:proofErr w:type="spellStart"/>
      <w:r>
        <w:t>боковго</w:t>
      </w:r>
      <w:proofErr w:type="spellEnd"/>
      <w:r>
        <w:t xml:space="preserve"> ветра, область нагретого воздуха сносит по направлению ветра, а частицы в силу инерции, попадают на границу области нагретого воздуха, сильно охлаждаясь</w:t>
      </w:r>
      <w:r w:rsidR="00A51856" w:rsidRPr="00A51856">
        <w:t xml:space="preserve"> (</w:t>
      </w:r>
      <w:r w:rsidR="00A51856">
        <w:t>рис. 8)</w:t>
      </w:r>
      <w:r>
        <w:t xml:space="preserve">. Рис. </w:t>
      </w:r>
      <w:r w:rsidR="00A51856">
        <w:t>9</w:t>
      </w:r>
      <w:r>
        <w:t xml:space="preserve"> показывает, что </w:t>
      </w:r>
      <w:r w:rsidR="00A41ABE">
        <w:t>экстремально низкая температура</w:t>
      </w:r>
      <w:r>
        <w:t xml:space="preserve"> </w:t>
      </w:r>
      <w:r w:rsidR="00A41ABE">
        <w:t>охлаждает частицы до 145</w:t>
      </w:r>
      <w:r w:rsidR="00A41ABE" w:rsidRPr="00A70C95">
        <w:t>°C</w:t>
      </w:r>
      <w:r w:rsidR="00A41ABE">
        <w:t xml:space="preserve"> на поверхности. </w:t>
      </w:r>
    </w:p>
    <w:p w:rsidR="00DC4B2B" w:rsidRDefault="00DA6950" w:rsidP="00DC4B2B">
      <w:pPr>
        <w:ind w:firstLine="567"/>
      </w:pPr>
      <w:proofErr w:type="gramStart"/>
      <w:r>
        <w:t xml:space="preserve">Как видно из рис. </w:t>
      </w:r>
      <w:r w:rsidR="00A51856">
        <w:t>10</w:t>
      </w:r>
      <w:r>
        <w:t xml:space="preserve"> температура частиц за время полета падает на 20-30%. </w:t>
      </w:r>
      <w:r w:rsidR="00A41ABE">
        <w:t xml:space="preserve">Для </w:t>
      </w:r>
      <w:r w:rsidR="00D3453E">
        <w:t xml:space="preserve">лучшей </w:t>
      </w:r>
      <w:r w:rsidR="00A41ABE">
        <w:t xml:space="preserve">адгезии необходимо, чтобы температура частиц не </w:t>
      </w:r>
      <w:r w:rsidR="00DC4B2B">
        <w:t>падала</w:t>
      </w:r>
      <w:r w:rsidR="00A41ABE">
        <w:t xml:space="preserve"> ниже температуры плавления материала</w:t>
      </w:r>
      <w:r w:rsidR="00D3453E" w:rsidRPr="00D3453E">
        <w:t xml:space="preserve"> [4]</w:t>
      </w:r>
      <w:r w:rsidR="00A41ABE">
        <w:t xml:space="preserve"> при осаждении на поверхность.</w:t>
      </w:r>
      <w:proofErr w:type="gramEnd"/>
      <w:r w:rsidR="00A41ABE">
        <w:t xml:space="preserve"> </w:t>
      </w:r>
      <w:r w:rsidR="00A51856">
        <w:t>Зависимость, представленную</w:t>
      </w:r>
      <w:r w:rsidR="00A41ABE">
        <w:t xml:space="preserve"> на рис. </w:t>
      </w:r>
      <w:r w:rsidR="00A51856">
        <w:t>10</w:t>
      </w:r>
      <w:r w:rsidR="00A41ABE">
        <w:t xml:space="preserve"> можно использовать для </w:t>
      </w:r>
      <w:r w:rsidR="00A51856">
        <w:t>нахождения</w:t>
      </w:r>
      <w:r w:rsidR="00A41ABE">
        <w:t xml:space="preserve"> </w:t>
      </w:r>
      <w:r w:rsidR="00DC4B2B">
        <w:t>минимальной</w:t>
      </w:r>
      <w:r w:rsidR="00A41ABE">
        <w:t xml:space="preserve"> начальной температуры</w:t>
      </w:r>
      <w:r w:rsidR="00DC4B2B">
        <w:t xml:space="preserve"> частиц на срезе сопла</w:t>
      </w:r>
      <w:r w:rsidR="00A41ABE">
        <w:t xml:space="preserve"> в целях</w:t>
      </w:r>
      <w:r w:rsidR="00A41ABE" w:rsidRPr="00A41ABE">
        <w:t xml:space="preserve"> </w:t>
      </w:r>
      <w:r w:rsidR="00A41ABE">
        <w:t xml:space="preserve">уменьшения потребляемой </w:t>
      </w:r>
      <w:r w:rsidR="00DC4B2B">
        <w:t xml:space="preserve">на нагрев </w:t>
      </w:r>
      <w:r w:rsidR="00A41ABE">
        <w:t xml:space="preserve">энергии. </w:t>
      </w:r>
    </w:p>
    <w:tbl>
      <w:tblPr>
        <w:tblW w:w="2152" w:type="dxa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76"/>
        <w:gridCol w:w="976"/>
      </w:tblGrid>
      <w:tr w:rsidR="00DC4B2B" w:rsidRPr="00DC4B2B" w:rsidTr="00F148BC">
        <w:trPr>
          <w:trHeight w:val="290"/>
          <w:jc w:val="center"/>
        </w:trPr>
        <w:tc>
          <w:tcPr>
            <w:tcW w:w="1176" w:type="dxa"/>
            <w:shd w:val="clear" w:color="auto" w:fill="auto"/>
            <w:noWrap/>
            <w:vAlign w:val="bottom"/>
            <w:hideMark/>
          </w:tcPr>
          <w:p w:rsidR="00DC4B2B" w:rsidRPr="00DC4B2B" w:rsidRDefault="00501DF2" w:rsidP="00FD4EF2">
            <w:pPr>
              <w:jc w:val="center"/>
              <w:rPr>
                <w:rFonts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976" w:type="dxa"/>
            <w:shd w:val="clear" w:color="auto" w:fill="auto"/>
            <w:noWrap/>
            <w:vAlign w:val="bottom"/>
            <w:hideMark/>
          </w:tcPr>
          <w:p w:rsidR="00DC4B2B" w:rsidRPr="00DC4B2B" w:rsidRDefault="00501DF2" w:rsidP="00FD4EF2">
            <w:pPr>
              <w:jc w:val="center"/>
              <w:rPr>
                <w:rFonts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</m:t>
                    </m:r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sub>
                </m:sSub>
              </m:oMath>
            </m:oMathPara>
          </w:p>
        </w:tc>
      </w:tr>
      <w:tr w:rsidR="00DC4B2B" w:rsidRPr="00DC4B2B" w:rsidTr="00F148BC">
        <w:trPr>
          <w:trHeight w:val="290"/>
          <w:jc w:val="center"/>
        </w:trPr>
        <w:tc>
          <w:tcPr>
            <w:tcW w:w="1176" w:type="dxa"/>
            <w:shd w:val="clear" w:color="auto" w:fill="auto"/>
            <w:noWrap/>
            <w:vAlign w:val="bottom"/>
            <w:hideMark/>
          </w:tcPr>
          <w:p w:rsidR="00DC4B2B" w:rsidRPr="00DC4B2B" w:rsidRDefault="00DC4B2B" w:rsidP="00FD4EF2">
            <w:pPr>
              <w:jc w:val="center"/>
              <w:rPr>
                <w:rFonts w:cs="Times New Roman"/>
              </w:rPr>
            </w:pPr>
            <w:r w:rsidRPr="00DC4B2B">
              <w:rPr>
                <w:rFonts w:cs="Times New Roman"/>
              </w:rPr>
              <w:t>25</w:t>
            </w:r>
          </w:p>
        </w:tc>
        <w:tc>
          <w:tcPr>
            <w:tcW w:w="976" w:type="dxa"/>
            <w:shd w:val="clear" w:color="auto" w:fill="auto"/>
            <w:noWrap/>
            <w:vAlign w:val="bottom"/>
            <w:hideMark/>
          </w:tcPr>
          <w:p w:rsidR="00DC4B2B" w:rsidRPr="00DC4B2B" w:rsidRDefault="00DC4B2B" w:rsidP="00FD4EF2">
            <w:pPr>
              <w:jc w:val="center"/>
              <w:rPr>
                <w:rFonts w:cs="Times New Roman"/>
              </w:rPr>
            </w:pPr>
            <w:r w:rsidRPr="00DC4B2B">
              <w:rPr>
                <w:rFonts w:cs="Times New Roman"/>
              </w:rPr>
              <w:t>176</w:t>
            </w:r>
          </w:p>
        </w:tc>
      </w:tr>
      <w:tr w:rsidR="00DC4B2B" w:rsidRPr="00DC4B2B" w:rsidTr="00F148BC">
        <w:trPr>
          <w:trHeight w:val="290"/>
          <w:jc w:val="center"/>
        </w:trPr>
        <w:tc>
          <w:tcPr>
            <w:tcW w:w="1176" w:type="dxa"/>
            <w:shd w:val="clear" w:color="auto" w:fill="auto"/>
            <w:noWrap/>
            <w:vAlign w:val="bottom"/>
            <w:hideMark/>
          </w:tcPr>
          <w:p w:rsidR="00DC4B2B" w:rsidRPr="00DC4B2B" w:rsidRDefault="00DC4B2B" w:rsidP="00FD4EF2">
            <w:pPr>
              <w:jc w:val="center"/>
              <w:rPr>
                <w:rFonts w:cs="Times New Roman"/>
              </w:rPr>
            </w:pPr>
            <w:r w:rsidRPr="00DC4B2B">
              <w:rPr>
                <w:rFonts w:cs="Times New Roman"/>
              </w:rPr>
              <w:t>0</w:t>
            </w:r>
          </w:p>
        </w:tc>
        <w:tc>
          <w:tcPr>
            <w:tcW w:w="976" w:type="dxa"/>
            <w:shd w:val="clear" w:color="auto" w:fill="auto"/>
            <w:noWrap/>
            <w:vAlign w:val="bottom"/>
            <w:hideMark/>
          </w:tcPr>
          <w:p w:rsidR="00DC4B2B" w:rsidRPr="00DC4B2B" w:rsidRDefault="00DC4B2B" w:rsidP="00FD4EF2">
            <w:pPr>
              <w:jc w:val="center"/>
              <w:rPr>
                <w:rFonts w:cs="Times New Roman"/>
              </w:rPr>
            </w:pPr>
            <w:r w:rsidRPr="00DC4B2B">
              <w:rPr>
                <w:rFonts w:cs="Times New Roman"/>
              </w:rPr>
              <w:t>182</w:t>
            </w:r>
          </w:p>
        </w:tc>
      </w:tr>
      <w:tr w:rsidR="00DC4B2B" w:rsidRPr="00DC4B2B" w:rsidTr="00F148BC">
        <w:trPr>
          <w:trHeight w:val="290"/>
          <w:jc w:val="center"/>
        </w:trPr>
        <w:tc>
          <w:tcPr>
            <w:tcW w:w="1176" w:type="dxa"/>
            <w:shd w:val="clear" w:color="auto" w:fill="auto"/>
            <w:noWrap/>
            <w:vAlign w:val="bottom"/>
            <w:hideMark/>
          </w:tcPr>
          <w:p w:rsidR="00DC4B2B" w:rsidRPr="00DC4B2B" w:rsidRDefault="00DC4B2B" w:rsidP="00FD4EF2">
            <w:pPr>
              <w:jc w:val="center"/>
              <w:rPr>
                <w:rFonts w:cs="Times New Roman"/>
              </w:rPr>
            </w:pPr>
            <w:r w:rsidRPr="00DC4B2B">
              <w:rPr>
                <w:rFonts w:cs="Times New Roman"/>
              </w:rPr>
              <w:t>-25</w:t>
            </w:r>
          </w:p>
        </w:tc>
        <w:tc>
          <w:tcPr>
            <w:tcW w:w="976" w:type="dxa"/>
            <w:shd w:val="clear" w:color="auto" w:fill="auto"/>
            <w:noWrap/>
            <w:vAlign w:val="bottom"/>
            <w:hideMark/>
          </w:tcPr>
          <w:p w:rsidR="00DC4B2B" w:rsidRPr="00DC4B2B" w:rsidRDefault="00DC4B2B" w:rsidP="00FD4EF2">
            <w:pPr>
              <w:jc w:val="center"/>
              <w:rPr>
                <w:rFonts w:cs="Times New Roman"/>
              </w:rPr>
            </w:pPr>
            <w:r w:rsidRPr="00DC4B2B">
              <w:rPr>
                <w:rFonts w:cs="Times New Roman"/>
              </w:rPr>
              <w:t>188</w:t>
            </w:r>
          </w:p>
        </w:tc>
      </w:tr>
      <w:tr w:rsidR="00DC4B2B" w:rsidRPr="00DC4B2B" w:rsidTr="00F148BC">
        <w:trPr>
          <w:trHeight w:val="290"/>
          <w:jc w:val="center"/>
        </w:trPr>
        <w:tc>
          <w:tcPr>
            <w:tcW w:w="1176" w:type="dxa"/>
            <w:shd w:val="clear" w:color="auto" w:fill="auto"/>
            <w:noWrap/>
            <w:vAlign w:val="bottom"/>
            <w:hideMark/>
          </w:tcPr>
          <w:p w:rsidR="00DC4B2B" w:rsidRPr="00DC4B2B" w:rsidRDefault="00DC4B2B" w:rsidP="00FD4EF2">
            <w:pPr>
              <w:jc w:val="center"/>
              <w:rPr>
                <w:rFonts w:cs="Times New Roman"/>
              </w:rPr>
            </w:pPr>
            <w:r w:rsidRPr="00DC4B2B">
              <w:rPr>
                <w:rFonts w:cs="Times New Roman"/>
              </w:rPr>
              <w:t>-50</w:t>
            </w:r>
          </w:p>
        </w:tc>
        <w:tc>
          <w:tcPr>
            <w:tcW w:w="976" w:type="dxa"/>
            <w:shd w:val="clear" w:color="auto" w:fill="auto"/>
            <w:noWrap/>
            <w:vAlign w:val="bottom"/>
            <w:hideMark/>
          </w:tcPr>
          <w:p w:rsidR="00DC4B2B" w:rsidRPr="00DC4B2B" w:rsidRDefault="00DC4B2B" w:rsidP="00FD4EF2">
            <w:pPr>
              <w:jc w:val="center"/>
              <w:rPr>
                <w:rFonts w:cs="Times New Roman"/>
              </w:rPr>
            </w:pPr>
            <w:r w:rsidRPr="00DC4B2B">
              <w:rPr>
                <w:rFonts w:cs="Times New Roman"/>
              </w:rPr>
              <w:t>194</w:t>
            </w:r>
          </w:p>
        </w:tc>
      </w:tr>
    </w:tbl>
    <w:p w:rsidR="00DC4B2B" w:rsidRDefault="00DC4B2B" w:rsidP="00DC4B2B">
      <w:pPr>
        <w:ind w:firstLine="567"/>
      </w:pPr>
      <w:r>
        <w:rPr>
          <w:rFonts w:cs="Times New Roman"/>
        </w:rPr>
        <w:t>Табл. 1. Минимальная</w:t>
      </w:r>
      <w:r>
        <w:t xml:space="preserve"> </w:t>
      </w:r>
      <w:r w:rsidR="00A51856">
        <w:t>(с запасом 10</w:t>
      </w:r>
      <w:r w:rsidR="00A51856" w:rsidRPr="00A70C95">
        <w:t>°C</w:t>
      </w:r>
      <w:r w:rsidR="00A51856">
        <w:t xml:space="preserve">) </w:t>
      </w:r>
      <w:r w:rsidR="00966529">
        <w:t xml:space="preserve">рекомендуемая </w:t>
      </w:r>
      <w:r>
        <w:t>температура</w:t>
      </w:r>
      <w:r w:rsidR="00A51856">
        <w:t xml:space="preserve"> </w:t>
      </w:r>
      <w:r>
        <w:t>частиц</w:t>
      </w:r>
      <w:r w:rsidR="00A51856">
        <w:t xml:space="preserve"> полиэтилена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пл</m:t>
            </m:r>
          </m:sub>
        </m:sSub>
        <m:r>
          <w:rPr>
            <w:rFonts w:ascii="Cambria Math" w:hAnsi="Cambria Math"/>
          </w:rPr>
          <m:t>≅130</m:t>
        </m:r>
        <m:r>
          <m:rPr>
            <m:sty m:val="p"/>
          </m:rPr>
          <w:rPr>
            <w:rFonts w:ascii="Cambria Math" w:hAnsi="Cambria Math"/>
          </w:rPr>
          <m:t>°C</m:t>
        </m:r>
      </m:oMath>
      <w:r w:rsidR="00A51856">
        <w:t>)</w:t>
      </w:r>
      <w:r w:rsidR="00966529">
        <w:t xml:space="preserve"> </w:t>
      </w:r>
      <w:r>
        <w:t>на срезе сопла</w:t>
      </w:r>
      <w:r w:rsidR="00966529">
        <w:t>.</w:t>
      </w:r>
    </w:p>
    <w:p w:rsidR="00966529" w:rsidRPr="00966529" w:rsidRDefault="00966529" w:rsidP="00966529">
      <w:pPr>
        <w:pStyle w:val="a8"/>
        <w:numPr>
          <w:ilvl w:val="0"/>
          <w:numId w:val="6"/>
        </w:numPr>
        <w:rPr>
          <w:b/>
        </w:rPr>
      </w:pPr>
      <w:r w:rsidRPr="00966529">
        <w:rPr>
          <w:b/>
        </w:rPr>
        <w:lastRenderedPageBreak/>
        <w:t>Вывод</w:t>
      </w:r>
    </w:p>
    <w:p w:rsidR="00966529" w:rsidRPr="00D40271" w:rsidRDefault="00966529" w:rsidP="00966529">
      <w:pPr>
        <w:ind w:firstLine="567"/>
      </w:pPr>
      <w:r>
        <w:t>Рассмотрены основные внешние (погодные) факторы, влияющие на процесс напыления покрытия. Поставлена задача о напылении оплавленных частиц ППК. Проведены численные расчеты напыления частиц с учетом бокового ветра и низкой температуры. Получены зависимости полезного расхода от модуля скорости бокового ветра и относительного охлаждения частиц при различных температурах окружающего воздуха. На основе данных зависимостей даны рекомендации по минимизации влияния внешних факторов.</w:t>
      </w:r>
    </w:p>
    <w:p w:rsidR="001B7CD9" w:rsidRDefault="001B7CD9" w:rsidP="00966529"/>
    <w:p w:rsidR="00E05A22" w:rsidRDefault="00E05A22" w:rsidP="00E05A22">
      <w:pPr>
        <w:ind w:firstLine="567"/>
      </w:pPr>
      <w:r>
        <w:t>Литература</w:t>
      </w:r>
    </w:p>
    <w:p w:rsidR="00E05A22" w:rsidRPr="00525343" w:rsidRDefault="00525343" w:rsidP="00E05A22">
      <w:pPr>
        <w:pStyle w:val="a8"/>
        <w:numPr>
          <w:ilvl w:val="0"/>
          <w:numId w:val="4"/>
        </w:numPr>
        <w:ind w:left="284" w:hanging="284"/>
      </w:pPr>
      <w:r>
        <w:t xml:space="preserve">Федяев В.Л. Математическое моделирование процессов, протекающих при струйном напылении полимерных порошковых покрытий/ Федяев В.Л., </w:t>
      </w:r>
      <w:proofErr w:type="spellStart"/>
      <w:r>
        <w:t>Галимов</w:t>
      </w:r>
      <w:proofErr w:type="spellEnd"/>
      <w:r>
        <w:t xml:space="preserve"> Э.Р., </w:t>
      </w:r>
      <w:proofErr w:type="spellStart"/>
      <w:r>
        <w:t>Сираев</w:t>
      </w:r>
      <w:proofErr w:type="spellEnd"/>
      <w:r>
        <w:t xml:space="preserve"> А.Р., </w:t>
      </w:r>
      <w:proofErr w:type="spellStart"/>
      <w:r>
        <w:t>Мартинес</w:t>
      </w:r>
      <w:proofErr w:type="spellEnd"/>
      <w:r>
        <w:t xml:space="preserve"> Маркес Л. - Актуальные проблемы механики сплошной среды. К 25-летию ИММ </w:t>
      </w:r>
      <w:proofErr w:type="spellStart"/>
      <w:r>
        <w:t>КазНЦ</w:t>
      </w:r>
      <w:proofErr w:type="spellEnd"/>
      <w:r>
        <w:t xml:space="preserve"> РАН. Сб. </w:t>
      </w:r>
      <w:proofErr w:type="spellStart"/>
      <w:r>
        <w:t>науч</w:t>
      </w:r>
      <w:proofErr w:type="spellEnd"/>
      <w:r>
        <w:t>. трудов. – Казань: Изд-во «ФЭН» АН РТ, 2016. 452с.</w:t>
      </w:r>
    </w:p>
    <w:p w:rsidR="00525343" w:rsidRDefault="00525343" w:rsidP="00525343">
      <w:pPr>
        <w:pStyle w:val="a8"/>
        <w:numPr>
          <w:ilvl w:val="0"/>
          <w:numId w:val="4"/>
        </w:numPr>
        <w:ind w:left="284" w:hanging="284"/>
      </w:pPr>
      <w:r>
        <w:t>Яковлев А.Д. Порошковые краски</w:t>
      </w:r>
      <w:r w:rsidRPr="00546F28">
        <w:t>/</w:t>
      </w:r>
      <w:r>
        <w:t xml:space="preserve"> Яковлев А.Д.</w:t>
      </w:r>
      <w:r w:rsidRPr="00777892">
        <w:t xml:space="preserve"> </w:t>
      </w:r>
      <w:r>
        <w:t>–</w:t>
      </w:r>
      <w:r w:rsidRPr="00777892">
        <w:t xml:space="preserve"> </w:t>
      </w:r>
      <w:r>
        <w:t>Л.: Химия, 1987 – 216с.</w:t>
      </w:r>
    </w:p>
    <w:p w:rsidR="00525343" w:rsidRDefault="00525343" w:rsidP="00E05A22">
      <w:pPr>
        <w:pStyle w:val="a8"/>
        <w:numPr>
          <w:ilvl w:val="0"/>
          <w:numId w:val="4"/>
        </w:numPr>
        <w:ind w:left="284" w:hanging="284"/>
      </w:pPr>
      <w:r>
        <w:t>Таран В.Д. Сварка магистральных трубопроводов и конструкций. М.: Наука, 1970. 384с.</w:t>
      </w:r>
    </w:p>
    <w:p w:rsidR="00D3453E" w:rsidRPr="00525343" w:rsidRDefault="00D3453E" w:rsidP="00D3453E">
      <w:pPr>
        <w:pStyle w:val="a8"/>
        <w:numPr>
          <w:ilvl w:val="0"/>
          <w:numId w:val="4"/>
        </w:numPr>
        <w:ind w:left="284" w:hanging="284"/>
      </w:pPr>
      <w:r>
        <w:t>Энциклопедия полимеров</w:t>
      </w:r>
      <w:proofErr w:type="gramStart"/>
      <w:r w:rsidRPr="005856E3">
        <w:t xml:space="preserve">/ </w:t>
      </w:r>
      <w:r>
        <w:t>Р</w:t>
      </w:r>
      <w:proofErr w:type="gramEnd"/>
      <w:r>
        <w:t>ед. коллегия: Гл. ред. В.А. Каргин. Т.1 – М.: Советская энциклопедия, 1972. – 1224с.</w:t>
      </w:r>
    </w:p>
    <w:sectPr w:rsidR="00D3453E" w:rsidRPr="00525343" w:rsidSect="000C15D0">
      <w:pgSz w:w="11906" w:h="16838"/>
      <w:pgMar w:top="1134" w:right="850" w:bottom="1134" w:left="1701" w:header="0" w:footer="0" w:gutter="0"/>
      <w:cols w:space="720"/>
      <w:formProt w:val="0"/>
      <w:docGrid w:linePitch="326" w:charSpace="-6145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Liberation Sans">
    <w:altName w:val="Arial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A620B8"/>
    <w:multiLevelType w:val="hybridMultilevel"/>
    <w:tmpl w:val="7682BC92"/>
    <w:lvl w:ilvl="0" w:tplc="DB0CE49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09F119A4"/>
    <w:multiLevelType w:val="hybridMultilevel"/>
    <w:tmpl w:val="A0A8D74A"/>
    <w:lvl w:ilvl="0" w:tplc="04190015">
      <w:start w:val="1"/>
      <w:numFmt w:val="upperLetter"/>
      <w:lvlText w:val="%1."/>
      <w:lvlJc w:val="left"/>
      <w:pPr>
        <w:ind w:left="1457" w:hanging="360"/>
      </w:pPr>
    </w:lvl>
    <w:lvl w:ilvl="1" w:tplc="04190019" w:tentative="1">
      <w:start w:val="1"/>
      <w:numFmt w:val="lowerLetter"/>
      <w:lvlText w:val="%2."/>
      <w:lvlJc w:val="left"/>
      <w:pPr>
        <w:ind w:left="2177" w:hanging="360"/>
      </w:pPr>
    </w:lvl>
    <w:lvl w:ilvl="2" w:tplc="0419001B" w:tentative="1">
      <w:start w:val="1"/>
      <w:numFmt w:val="lowerRoman"/>
      <w:lvlText w:val="%3."/>
      <w:lvlJc w:val="right"/>
      <w:pPr>
        <w:ind w:left="2897" w:hanging="180"/>
      </w:pPr>
    </w:lvl>
    <w:lvl w:ilvl="3" w:tplc="0419000F" w:tentative="1">
      <w:start w:val="1"/>
      <w:numFmt w:val="decimal"/>
      <w:lvlText w:val="%4."/>
      <w:lvlJc w:val="left"/>
      <w:pPr>
        <w:ind w:left="3617" w:hanging="360"/>
      </w:pPr>
    </w:lvl>
    <w:lvl w:ilvl="4" w:tplc="04190019" w:tentative="1">
      <w:start w:val="1"/>
      <w:numFmt w:val="lowerLetter"/>
      <w:lvlText w:val="%5."/>
      <w:lvlJc w:val="left"/>
      <w:pPr>
        <w:ind w:left="4337" w:hanging="360"/>
      </w:pPr>
    </w:lvl>
    <w:lvl w:ilvl="5" w:tplc="0419001B" w:tentative="1">
      <w:start w:val="1"/>
      <w:numFmt w:val="lowerRoman"/>
      <w:lvlText w:val="%6."/>
      <w:lvlJc w:val="right"/>
      <w:pPr>
        <w:ind w:left="5057" w:hanging="180"/>
      </w:pPr>
    </w:lvl>
    <w:lvl w:ilvl="6" w:tplc="0419000F" w:tentative="1">
      <w:start w:val="1"/>
      <w:numFmt w:val="decimal"/>
      <w:lvlText w:val="%7."/>
      <w:lvlJc w:val="left"/>
      <w:pPr>
        <w:ind w:left="5777" w:hanging="360"/>
      </w:pPr>
    </w:lvl>
    <w:lvl w:ilvl="7" w:tplc="04190019" w:tentative="1">
      <w:start w:val="1"/>
      <w:numFmt w:val="lowerLetter"/>
      <w:lvlText w:val="%8."/>
      <w:lvlJc w:val="left"/>
      <w:pPr>
        <w:ind w:left="6497" w:hanging="360"/>
      </w:pPr>
    </w:lvl>
    <w:lvl w:ilvl="8" w:tplc="0419001B" w:tentative="1">
      <w:start w:val="1"/>
      <w:numFmt w:val="lowerRoman"/>
      <w:lvlText w:val="%9."/>
      <w:lvlJc w:val="right"/>
      <w:pPr>
        <w:ind w:left="7217" w:hanging="180"/>
      </w:pPr>
    </w:lvl>
  </w:abstractNum>
  <w:abstractNum w:abstractNumId="2">
    <w:nsid w:val="17820179"/>
    <w:multiLevelType w:val="hybridMultilevel"/>
    <w:tmpl w:val="BD248D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E3D3422"/>
    <w:multiLevelType w:val="hybridMultilevel"/>
    <w:tmpl w:val="6E1CB5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70A61AE"/>
    <w:multiLevelType w:val="hybridMultilevel"/>
    <w:tmpl w:val="4E708B0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>
    <w:nsid w:val="64C80978"/>
    <w:multiLevelType w:val="hybridMultilevel"/>
    <w:tmpl w:val="EF484C2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>
    <w:nsid w:val="7E8F092F"/>
    <w:multiLevelType w:val="hybridMultilevel"/>
    <w:tmpl w:val="61021C2E"/>
    <w:lvl w:ilvl="0" w:tplc="FE72147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 w:numId="6">
    <w:abstractNumId w:val="6"/>
  </w:num>
  <w:num w:numId="7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E05A22"/>
    <w:rsid w:val="00001534"/>
    <w:rsid w:val="00065C7D"/>
    <w:rsid w:val="000A72E8"/>
    <w:rsid w:val="000C15D0"/>
    <w:rsid w:val="000E03DA"/>
    <w:rsid w:val="00155376"/>
    <w:rsid w:val="0015668B"/>
    <w:rsid w:val="00181492"/>
    <w:rsid w:val="001B7CD9"/>
    <w:rsid w:val="00221896"/>
    <w:rsid w:val="002E74EF"/>
    <w:rsid w:val="003015CC"/>
    <w:rsid w:val="003A3D3F"/>
    <w:rsid w:val="00423A25"/>
    <w:rsid w:val="00455F2E"/>
    <w:rsid w:val="004753CF"/>
    <w:rsid w:val="00501DF2"/>
    <w:rsid w:val="00523633"/>
    <w:rsid w:val="00525343"/>
    <w:rsid w:val="005B3CF2"/>
    <w:rsid w:val="00600658"/>
    <w:rsid w:val="00622F0F"/>
    <w:rsid w:val="006232DF"/>
    <w:rsid w:val="006C664F"/>
    <w:rsid w:val="0074167C"/>
    <w:rsid w:val="007C0757"/>
    <w:rsid w:val="0086651A"/>
    <w:rsid w:val="00966529"/>
    <w:rsid w:val="00A41ABE"/>
    <w:rsid w:val="00A51856"/>
    <w:rsid w:val="00A70C95"/>
    <w:rsid w:val="00AB41AA"/>
    <w:rsid w:val="00AD11CF"/>
    <w:rsid w:val="00B045D4"/>
    <w:rsid w:val="00B5768A"/>
    <w:rsid w:val="00B66DB8"/>
    <w:rsid w:val="00C45B5B"/>
    <w:rsid w:val="00C46C2E"/>
    <w:rsid w:val="00C814FD"/>
    <w:rsid w:val="00CE3B14"/>
    <w:rsid w:val="00D16371"/>
    <w:rsid w:val="00D3453E"/>
    <w:rsid w:val="00D37281"/>
    <w:rsid w:val="00D40271"/>
    <w:rsid w:val="00D41959"/>
    <w:rsid w:val="00DA33B8"/>
    <w:rsid w:val="00DA6950"/>
    <w:rsid w:val="00DC4B2B"/>
    <w:rsid w:val="00E05A22"/>
    <w:rsid w:val="00E41E2A"/>
    <w:rsid w:val="00E5204F"/>
    <w:rsid w:val="00E57830"/>
    <w:rsid w:val="00E97F06"/>
    <w:rsid w:val="00EA3626"/>
    <w:rsid w:val="00F03FA2"/>
    <w:rsid w:val="00F118E0"/>
    <w:rsid w:val="00F148BC"/>
    <w:rsid w:val="00F149DC"/>
    <w:rsid w:val="00FA73B1"/>
    <w:rsid w:val="00FC2C55"/>
    <w:rsid w:val="00FD3654"/>
    <w:rsid w:val="00FD4E6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>
      <o:colormenu v:ext="edit" stroke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index heading" w:uiPriority="0" w:qFormat="1"/>
    <w:lsdException w:name="caption" w:uiPriority="35" w:qFormat="1"/>
    <w:lsdException w:name="List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05A22"/>
    <w:pPr>
      <w:spacing w:after="0" w:line="240" w:lineRule="auto"/>
    </w:pPr>
    <w:rPr>
      <w:rFonts w:ascii="Times New Roman" w:eastAsia="SimSun" w:hAnsi="Times New Roman" w:cs="Arial"/>
      <w:color w:val="00000A"/>
      <w:sz w:val="24"/>
      <w:szCs w:val="24"/>
      <w:lang w:eastAsia="zh-CN" w:bidi="hi-I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-">
    <w:name w:val="Интернет-ссылка"/>
    <w:rsid w:val="00E05A22"/>
    <w:rPr>
      <w:color w:val="000080"/>
      <w:u w:val="single"/>
    </w:rPr>
  </w:style>
  <w:style w:type="paragraph" w:customStyle="1" w:styleId="a3">
    <w:name w:val="Заголовок"/>
    <w:basedOn w:val="a"/>
    <w:next w:val="a4"/>
    <w:qFormat/>
    <w:rsid w:val="00E05A22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4">
    <w:name w:val="Body Text"/>
    <w:basedOn w:val="a"/>
    <w:link w:val="a5"/>
    <w:rsid w:val="00E05A22"/>
    <w:pPr>
      <w:spacing w:after="140" w:line="288" w:lineRule="auto"/>
    </w:pPr>
  </w:style>
  <w:style w:type="character" w:customStyle="1" w:styleId="a5">
    <w:name w:val="Основной текст Знак"/>
    <w:basedOn w:val="a0"/>
    <w:link w:val="a4"/>
    <w:rsid w:val="00E05A22"/>
    <w:rPr>
      <w:rFonts w:ascii="Times New Roman" w:eastAsia="SimSun" w:hAnsi="Times New Roman" w:cs="Arial"/>
      <w:color w:val="00000A"/>
      <w:sz w:val="24"/>
      <w:szCs w:val="24"/>
      <w:lang w:eastAsia="zh-CN" w:bidi="hi-IN"/>
    </w:rPr>
  </w:style>
  <w:style w:type="paragraph" w:styleId="a6">
    <w:name w:val="List"/>
    <w:basedOn w:val="a4"/>
    <w:rsid w:val="00E05A22"/>
  </w:style>
  <w:style w:type="paragraph" w:customStyle="1" w:styleId="Caption">
    <w:name w:val="Caption"/>
    <w:basedOn w:val="a"/>
    <w:qFormat/>
    <w:rsid w:val="00E05A22"/>
    <w:pPr>
      <w:suppressLineNumbers/>
      <w:spacing w:before="120" w:after="120"/>
    </w:pPr>
    <w:rPr>
      <w:i/>
      <w:iCs/>
    </w:rPr>
  </w:style>
  <w:style w:type="paragraph" w:styleId="1">
    <w:name w:val="index 1"/>
    <w:basedOn w:val="a"/>
    <w:next w:val="a"/>
    <w:autoRedefine/>
    <w:uiPriority w:val="99"/>
    <w:semiHidden/>
    <w:unhideWhenUsed/>
    <w:rsid w:val="00E05A22"/>
    <w:pPr>
      <w:ind w:left="240" w:hanging="240"/>
    </w:pPr>
    <w:rPr>
      <w:rFonts w:cs="Mangal"/>
      <w:szCs w:val="21"/>
    </w:rPr>
  </w:style>
  <w:style w:type="paragraph" w:styleId="a7">
    <w:name w:val="index heading"/>
    <w:basedOn w:val="a"/>
    <w:qFormat/>
    <w:rsid w:val="00E05A22"/>
    <w:pPr>
      <w:suppressLineNumbers/>
    </w:pPr>
  </w:style>
  <w:style w:type="paragraph" w:styleId="a8">
    <w:name w:val="List Paragraph"/>
    <w:basedOn w:val="a"/>
    <w:uiPriority w:val="34"/>
    <w:qFormat/>
    <w:rsid w:val="00E05A22"/>
    <w:pPr>
      <w:ind w:left="720"/>
      <w:contextualSpacing/>
    </w:pPr>
    <w:rPr>
      <w:rFonts w:cs="Mangal"/>
      <w:szCs w:val="21"/>
    </w:rPr>
  </w:style>
  <w:style w:type="paragraph" w:customStyle="1" w:styleId="MTDisplayEquation">
    <w:name w:val="MTDisplayEquation"/>
    <w:basedOn w:val="a"/>
    <w:next w:val="a"/>
    <w:link w:val="MTDisplayEquation0"/>
    <w:rsid w:val="00E05A22"/>
    <w:pPr>
      <w:tabs>
        <w:tab w:val="center" w:pos="5160"/>
        <w:tab w:val="right" w:pos="9640"/>
      </w:tabs>
      <w:ind w:left="709"/>
    </w:pPr>
    <w:rPr>
      <w:lang w:val="en-US"/>
    </w:rPr>
  </w:style>
  <w:style w:type="character" w:customStyle="1" w:styleId="MTDisplayEquation0">
    <w:name w:val="MTDisplayEquation Знак"/>
    <w:basedOn w:val="a0"/>
    <w:link w:val="MTDisplayEquation"/>
    <w:rsid w:val="00E05A22"/>
    <w:rPr>
      <w:rFonts w:ascii="Times New Roman" w:eastAsia="SimSun" w:hAnsi="Times New Roman" w:cs="Arial"/>
      <w:color w:val="00000A"/>
      <w:sz w:val="24"/>
      <w:szCs w:val="24"/>
      <w:lang w:val="en-US" w:eastAsia="zh-CN" w:bidi="hi-IN"/>
    </w:rPr>
  </w:style>
  <w:style w:type="character" w:customStyle="1" w:styleId="MTEquationSection">
    <w:name w:val="MTEquationSection"/>
    <w:basedOn w:val="a0"/>
    <w:rsid w:val="00E05A22"/>
    <w:rPr>
      <w:vanish/>
      <w:color w:val="FF0000"/>
    </w:rPr>
  </w:style>
  <w:style w:type="paragraph" w:styleId="a9">
    <w:name w:val="caption"/>
    <w:basedOn w:val="a"/>
    <w:next w:val="a"/>
    <w:uiPriority w:val="35"/>
    <w:unhideWhenUsed/>
    <w:qFormat/>
    <w:rsid w:val="00E05A22"/>
    <w:pPr>
      <w:spacing w:after="200"/>
    </w:pPr>
    <w:rPr>
      <w:rFonts w:cs="Mangal"/>
      <w:b/>
      <w:bCs/>
      <w:color w:val="4F81BD" w:themeColor="accent1"/>
      <w:sz w:val="18"/>
      <w:szCs w:val="16"/>
    </w:rPr>
  </w:style>
  <w:style w:type="paragraph" w:styleId="aa">
    <w:name w:val="Balloon Text"/>
    <w:basedOn w:val="a"/>
    <w:link w:val="ab"/>
    <w:uiPriority w:val="99"/>
    <w:semiHidden/>
    <w:unhideWhenUsed/>
    <w:rsid w:val="00E05A22"/>
    <w:rPr>
      <w:rFonts w:ascii="Tahoma" w:hAnsi="Tahoma" w:cs="Mangal"/>
      <w:sz w:val="16"/>
      <w:szCs w:val="14"/>
    </w:rPr>
  </w:style>
  <w:style w:type="character" w:customStyle="1" w:styleId="ab">
    <w:name w:val="Текст выноски Знак"/>
    <w:basedOn w:val="a0"/>
    <w:link w:val="aa"/>
    <w:uiPriority w:val="99"/>
    <w:semiHidden/>
    <w:rsid w:val="00E05A22"/>
    <w:rPr>
      <w:rFonts w:ascii="Tahoma" w:eastAsia="SimSun" w:hAnsi="Tahoma" w:cs="Mangal"/>
      <w:color w:val="00000A"/>
      <w:sz w:val="16"/>
      <w:szCs w:val="14"/>
      <w:lang w:eastAsia="zh-CN" w:bidi="hi-IN"/>
    </w:rPr>
  </w:style>
  <w:style w:type="character" w:styleId="ac">
    <w:name w:val="Placeholder Text"/>
    <w:basedOn w:val="a0"/>
    <w:uiPriority w:val="99"/>
    <w:semiHidden/>
    <w:rsid w:val="00001534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417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4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0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wmf"/><Relationship Id="rId13" Type="http://schemas.openxmlformats.org/officeDocument/2006/relationships/oleObject" Target="embeddings/oleObject4.bin"/><Relationship Id="rId18" Type="http://schemas.openxmlformats.org/officeDocument/2006/relationships/image" Target="media/image8.gif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gif"/><Relationship Id="rId7" Type="http://schemas.openxmlformats.org/officeDocument/2006/relationships/oleObject" Target="embeddings/oleObject1.bin"/><Relationship Id="rId12" Type="http://schemas.openxmlformats.org/officeDocument/2006/relationships/image" Target="media/image5.wmf"/><Relationship Id="rId17" Type="http://schemas.openxmlformats.org/officeDocument/2006/relationships/oleObject" Target="embeddings/oleObject6.bin"/><Relationship Id="rId25" Type="http://schemas.openxmlformats.org/officeDocument/2006/relationships/image" Target="media/image15.gif"/><Relationship Id="rId2" Type="http://schemas.openxmlformats.org/officeDocument/2006/relationships/styles" Target="styles.xml"/><Relationship Id="rId16" Type="http://schemas.openxmlformats.org/officeDocument/2006/relationships/image" Target="media/image7.wmf"/><Relationship Id="rId20" Type="http://schemas.openxmlformats.org/officeDocument/2006/relationships/image" Target="media/image10.gif"/><Relationship Id="rId1" Type="http://schemas.openxmlformats.org/officeDocument/2006/relationships/numbering" Target="numbering.xml"/><Relationship Id="rId6" Type="http://schemas.openxmlformats.org/officeDocument/2006/relationships/image" Target="media/image2.wmf"/><Relationship Id="rId11" Type="http://schemas.openxmlformats.org/officeDocument/2006/relationships/oleObject" Target="embeddings/oleObject3.bin"/><Relationship Id="rId24" Type="http://schemas.openxmlformats.org/officeDocument/2006/relationships/image" Target="media/image14.png"/><Relationship Id="rId5" Type="http://schemas.openxmlformats.org/officeDocument/2006/relationships/image" Target="media/image1.png"/><Relationship Id="rId15" Type="http://schemas.openxmlformats.org/officeDocument/2006/relationships/oleObject" Target="embeddings/oleObject5.bin"/><Relationship Id="rId23" Type="http://schemas.openxmlformats.org/officeDocument/2006/relationships/image" Target="media/image13.gif"/><Relationship Id="rId28" Type="http://schemas.openxmlformats.org/officeDocument/2006/relationships/theme" Target="theme/theme1.xml"/><Relationship Id="rId10" Type="http://schemas.openxmlformats.org/officeDocument/2006/relationships/image" Target="media/image4.wmf"/><Relationship Id="rId19" Type="http://schemas.openxmlformats.org/officeDocument/2006/relationships/image" Target="media/image9.gif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6.wmf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1392</TotalTime>
  <Pages>7</Pages>
  <Words>1456</Words>
  <Characters>8303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Алмаз Сираев</dc:creator>
  <cp:lastModifiedBy>Алмаз Сираев</cp:lastModifiedBy>
  <cp:revision>13</cp:revision>
  <dcterms:created xsi:type="dcterms:W3CDTF">2017-10-31T18:29:00Z</dcterms:created>
  <dcterms:modified xsi:type="dcterms:W3CDTF">2017-11-05T23:26:00Z</dcterms:modified>
</cp:coreProperties>
</file>